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7CB" w:rsidRDefault="004737CB" w:rsidP="004737C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Постановление Брянской городской администрации </w:t>
      </w:r>
    </w:p>
    <w:p w:rsidR="004737CB" w:rsidRDefault="004737CB" w:rsidP="004737C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от 0</w:t>
      </w: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.10.2024 №39</w:t>
      </w:r>
      <w:r>
        <w:rPr>
          <w:rFonts w:ascii="Times New Roman" w:hAnsi="Times New Roman"/>
          <w:b/>
          <w:sz w:val="28"/>
          <w:szCs w:val="28"/>
        </w:rPr>
        <w:t>22</w:t>
      </w:r>
      <w:r>
        <w:rPr>
          <w:rFonts w:ascii="Times New Roman" w:hAnsi="Times New Roman"/>
          <w:b/>
          <w:sz w:val="28"/>
          <w:szCs w:val="28"/>
        </w:rPr>
        <w:t>-п</w:t>
      </w:r>
    </w:p>
    <w:p w:rsidR="004737CB" w:rsidRDefault="004737CB" w:rsidP="004737C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737CB" w:rsidRPr="004737CB" w:rsidRDefault="004737CB" w:rsidP="004737C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737CB" w:rsidRDefault="004737CB" w:rsidP="004737CB">
      <w:pPr>
        <w:spacing w:after="0" w:line="240" w:lineRule="auto"/>
        <w:ind w:right="3822"/>
        <w:rPr>
          <w:rFonts w:ascii="Times New Roman" w:hAnsi="Times New Roman"/>
          <w:b/>
          <w:bCs/>
          <w:sz w:val="28"/>
          <w:szCs w:val="28"/>
        </w:rPr>
      </w:pPr>
      <w:r w:rsidRPr="004737CB">
        <w:rPr>
          <w:rFonts w:ascii="Times New Roman" w:hAnsi="Times New Roman"/>
          <w:b/>
          <w:bCs/>
          <w:sz w:val="28"/>
          <w:szCs w:val="28"/>
        </w:rPr>
        <w:t>Об отказе в предоставлении разрешения              на условно разрешенные виды использования земельного участка, Российская Федерация, Брянская область, гор</w:t>
      </w:r>
      <w:r>
        <w:rPr>
          <w:rFonts w:ascii="Times New Roman" w:hAnsi="Times New Roman"/>
          <w:b/>
          <w:bCs/>
          <w:sz w:val="28"/>
          <w:szCs w:val="28"/>
        </w:rPr>
        <w:t xml:space="preserve">од Брянск,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рп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Большое Полпино, </w:t>
      </w:r>
    </w:p>
    <w:p w:rsidR="004737CB" w:rsidRPr="004737CB" w:rsidRDefault="004737CB" w:rsidP="004737CB">
      <w:pPr>
        <w:spacing w:after="0" w:line="240" w:lineRule="auto"/>
        <w:ind w:right="3822"/>
        <w:rPr>
          <w:rFonts w:ascii="Times New Roman" w:hAnsi="Times New Roman"/>
          <w:b/>
          <w:bCs/>
          <w:sz w:val="28"/>
          <w:szCs w:val="28"/>
        </w:rPr>
      </w:pPr>
      <w:r w:rsidRPr="004737CB">
        <w:rPr>
          <w:rFonts w:ascii="Times New Roman" w:hAnsi="Times New Roman"/>
          <w:b/>
          <w:bCs/>
          <w:sz w:val="28"/>
          <w:szCs w:val="28"/>
        </w:rPr>
        <w:t xml:space="preserve">улица Пролетарская </w:t>
      </w:r>
    </w:p>
    <w:p w:rsidR="004737CB" w:rsidRPr="004737CB" w:rsidRDefault="004737CB" w:rsidP="004737CB">
      <w:pPr>
        <w:ind w:right="3822"/>
        <w:rPr>
          <w:rFonts w:ascii="Times New Roman" w:hAnsi="Times New Roman"/>
          <w:b/>
          <w:bCs/>
          <w:sz w:val="28"/>
          <w:szCs w:val="28"/>
        </w:rPr>
      </w:pPr>
    </w:p>
    <w:p w:rsidR="004737CB" w:rsidRPr="004737CB" w:rsidRDefault="004737CB" w:rsidP="004737CB">
      <w:pPr>
        <w:ind w:right="3822"/>
        <w:rPr>
          <w:rFonts w:ascii="Times New Roman" w:hAnsi="Times New Roman"/>
          <w:b/>
          <w:bCs/>
          <w:sz w:val="28"/>
          <w:szCs w:val="28"/>
        </w:rPr>
      </w:pPr>
    </w:p>
    <w:p w:rsidR="004737CB" w:rsidRPr="004737CB" w:rsidRDefault="004737CB" w:rsidP="004737CB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737CB">
        <w:rPr>
          <w:rFonts w:ascii="Times New Roman" w:hAnsi="Times New Roman"/>
          <w:sz w:val="28"/>
          <w:szCs w:val="28"/>
        </w:rPr>
        <w:t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городского округа город Брянск, Положением о порядке проведения общественных обсуждений и публичных слушаний по вопросам градостроительной деятельности на территории города Брянска, принятым Решением Брянского городского Совета народных депутатов от 26.02.2020             №137, Правилами землепользования и застройки города Брянска, утвержденными Решением Брянского</w:t>
      </w:r>
      <w:proofErr w:type="gramEnd"/>
      <w:r w:rsidRPr="004737CB">
        <w:rPr>
          <w:rFonts w:ascii="Times New Roman" w:hAnsi="Times New Roman"/>
          <w:sz w:val="28"/>
          <w:szCs w:val="28"/>
        </w:rPr>
        <w:t xml:space="preserve"> городского Совета народных депутатов от 26.07.2017 № 796, учитывая заключение о результатах общественных обсуждений от 26.08.2024, рекомендации комиссии по подготовке проекта Правил землепользования и </w:t>
      </w:r>
      <w:proofErr w:type="gramStart"/>
      <w:r w:rsidRPr="004737CB">
        <w:rPr>
          <w:rFonts w:ascii="Times New Roman" w:hAnsi="Times New Roman"/>
          <w:sz w:val="28"/>
          <w:szCs w:val="28"/>
        </w:rPr>
        <w:t>застройки города</w:t>
      </w:r>
      <w:proofErr w:type="gramEnd"/>
      <w:r w:rsidRPr="004737CB">
        <w:rPr>
          <w:rFonts w:ascii="Times New Roman" w:hAnsi="Times New Roman"/>
          <w:sz w:val="28"/>
          <w:szCs w:val="28"/>
        </w:rPr>
        <w:t xml:space="preserve"> Брянска от 13.09.2024 №204,                 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</w:t>
      </w:r>
    </w:p>
    <w:p w:rsidR="004737CB" w:rsidRPr="004737CB" w:rsidRDefault="004737CB" w:rsidP="004737C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37CB" w:rsidRPr="004737CB" w:rsidRDefault="004737CB" w:rsidP="004737CB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737CB">
        <w:rPr>
          <w:rFonts w:ascii="Times New Roman" w:hAnsi="Times New Roman"/>
          <w:b/>
          <w:sz w:val="28"/>
          <w:szCs w:val="28"/>
        </w:rPr>
        <w:t>ПОСТАНОВЛЯЮ:</w:t>
      </w:r>
    </w:p>
    <w:p w:rsidR="004737CB" w:rsidRPr="004737CB" w:rsidRDefault="004737CB" w:rsidP="004737CB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737CB" w:rsidRPr="004737CB" w:rsidRDefault="004737CB" w:rsidP="004737CB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37CB">
        <w:rPr>
          <w:rFonts w:ascii="Times New Roman" w:hAnsi="Times New Roman"/>
          <w:sz w:val="28"/>
          <w:szCs w:val="28"/>
        </w:rPr>
        <w:t xml:space="preserve">1. Отказать в предоставлении разрешения на условно разрешенные виды использования </w:t>
      </w:r>
      <w:r w:rsidRPr="004737CB">
        <w:rPr>
          <w:rFonts w:ascii="Times New Roman" w:hAnsi="Times New Roman"/>
          <w:b/>
          <w:sz w:val="28"/>
          <w:szCs w:val="28"/>
          <w:lang w:eastAsia="ar-SA"/>
        </w:rPr>
        <w:t xml:space="preserve">(автомобильные мойки; ремонт автомобилей) </w:t>
      </w:r>
      <w:r w:rsidRPr="004737CB">
        <w:rPr>
          <w:rFonts w:ascii="Times New Roman" w:hAnsi="Times New Roman"/>
          <w:sz w:val="28"/>
          <w:szCs w:val="28"/>
          <w:lang w:eastAsia="ar-SA"/>
        </w:rPr>
        <w:t xml:space="preserve">земельного участка с кадастровым номером 32:28:0023558:31, площадью 704 </w:t>
      </w:r>
      <w:proofErr w:type="spellStart"/>
      <w:r w:rsidRPr="004737CB">
        <w:rPr>
          <w:rFonts w:ascii="Times New Roman" w:hAnsi="Times New Roman"/>
          <w:sz w:val="28"/>
          <w:szCs w:val="28"/>
          <w:lang w:eastAsia="ar-SA"/>
        </w:rPr>
        <w:t>кв</w:t>
      </w:r>
      <w:proofErr w:type="gramStart"/>
      <w:r w:rsidRPr="004737CB">
        <w:rPr>
          <w:rFonts w:ascii="Times New Roman" w:hAnsi="Times New Roman"/>
          <w:sz w:val="28"/>
          <w:szCs w:val="28"/>
          <w:lang w:eastAsia="ar-SA"/>
        </w:rPr>
        <w:t>.м</w:t>
      </w:r>
      <w:proofErr w:type="spellEnd"/>
      <w:proofErr w:type="gramEnd"/>
      <w:r w:rsidRPr="004737CB">
        <w:rPr>
          <w:rFonts w:ascii="Times New Roman" w:hAnsi="Times New Roman"/>
          <w:sz w:val="28"/>
          <w:szCs w:val="28"/>
          <w:lang w:eastAsia="ar-SA"/>
        </w:rPr>
        <w:t xml:space="preserve">, расположенного по адресу: </w:t>
      </w:r>
      <w:proofErr w:type="gramStart"/>
      <w:r w:rsidRPr="004737CB">
        <w:rPr>
          <w:rFonts w:ascii="Times New Roman" w:hAnsi="Times New Roman"/>
          <w:sz w:val="28"/>
          <w:szCs w:val="28"/>
          <w:lang w:eastAsia="ar-SA"/>
        </w:rPr>
        <w:t xml:space="preserve">Российская Федерация, Брянская область, город Брянск, </w:t>
      </w:r>
      <w:proofErr w:type="spellStart"/>
      <w:r w:rsidRPr="004737CB">
        <w:rPr>
          <w:rFonts w:ascii="Times New Roman" w:hAnsi="Times New Roman"/>
          <w:sz w:val="28"/>
          <w:szCs w:val="28"/>
          <w:lang w:eastAsia="ar-SA"/>
        </w:rPr>
        <w:t>рп</w:t>
      </w:r>
      <w:proofErr w:type="spellEnd"/>
      <w:r w:rsidRPr="004737CB">
        <w:rPr>
          <w:rFonts w:ascii="Times New Roman" w:hAnsi="Times New Roman"/>
          <w:sz w:val="28"/>
          <w:szCs w:val="28"/>
          <w:lang w:eastAsia="ar-SA"/>
        </w:rPr>
        <w:t xml:space="preserve"> Большое Полпино, улица Пролетарская, находящегося в зоне размещения объектов делового, общественного и коммерческого </w:t>
      </w:r>
      <w:r w:rsidRPr="004737CB">
        <w:rPr>
          <w:rFonts w:ascii="Times New Roman" w:hAnsi="Times New Roman"/>
          <w:sz w:val="28"/>
          <w:szCs w:val="28"/>
          <w:lang w:eastAsia="ar-SA"/>
        </w:rPr>
        <w:lastRenderedPageBreak/>
        <w:t xml:space="preserve">назначения, социального и коммунально-бытового назначения (О-1), в связи с тем, </w:t>
      </w:r>
      <w:r w:rsidRPr="004737CB">
        <w:rPr>
          <w:rFonts w:ascii="Times New Roman" w:hAnsi="Times New Roman"/>
          <w:sz w:val="28"/>
          <w:szCs w:val="28"/>
        </w:rPr>
        <w:t xml:space="preserve">что </w:t>
      </w:r>
      <w:r w:rsidRPr="004737CB"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заявленные условно разрешенные виды использования указанного земельного участка </w:t>
      </w:r>
      <w:r w:rsidRPr="004737CB">
        <w:rPr>
          <w:rFonts w:ascii="Times New Roman" w:hAnsi="Times New Roman"/>
          <w:b/>
          <w:sz w:val="28"/>
          <w:szCs w:val="28"/>
        </w:rPr>
        <w:t xml:space="preserve">противоречат </w:t>
      </w:r>
      <w:r w:rsidRPr="004737CB">
        <w:rPr>
          <w:rFonts w:ascii="Times New Roman" w:hAnsi="Times New Roman"/>
          <w:sz w:val="28"/>
          <w:szCs w:val="28"/>
        </w:rPr>
        <w:t xml:space="preserve">планировочной документации территории, предназначенной для бесплатного предоставления многодетным семьям,                 по ул. Пролетарской в </w:t>
      </w:r>
      <w:proofErr w:type="spellStart"/>
      <w:r w:rsidRPr="004737CB">
        <w:rPr>
          <w:rFonts w:ascii="Times New Roman" w:hAnsi="Times New Roman"/>
          <w:sz w:val="28"/>
          <w:szCs w:val="28"/>
        </w:rPr>
        <w:t>р.п</w:t>
      </w:r>
      <w:proofErr w:type="spellEnd"/>
      <w:r w:rsidRPr="004737CB">
        <w:rPr>
          <w:rFonts w:ascii="Times New Roman" w:hAnsi="Times New Roman"/>
          <w:sz w:val="28"/>
          <w:szCs w:val="28"/>
        </w:rPr>
        <w:t>.</w:t>
      </w:r>
      <w:proofErr w:type="gramEnd"/>
      <w:r w:rsidRPr="004737CB">
        <w:rPr>
          <w:rFonts w:ascii="Times New Roman" w:hAnsi="Times New Roman"/>
          <w:sz w:val="28"/>
          <w:szCs w:val="28"/>
        </w:rPr>
        <w:t xml:space="preserve"> Большое Полпино Володарского района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.Б</w:t>
      </w:r>
      <w:proofErr w:type="gramEnd"/>
      <w:r>
        <w:rPr>
          <w:rFonts w:ascii="Times New Roman" w:hAnsi="Times New Roman"/>
          <w:sz w:val="28"/>
          <w:szCs w:val="28"/>
        </w:rPr>
        <w:t>рянска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Pr="004737CB">
        <w:rPr>
          <w:rFonts w:ascii="Times New Roman" w:hAnsi="Times New Roman"/>
          <w:sz w:val="28"/>
          <w:szCs w:val="28"/>
        </w:rPr>
        <w:t>в сокращенном объеме в виде схемы планировочной организации территории, подлежащей застройке, утвержденной постановлением Брянской городской администрации от 30.06.2015 №1913-п (в редакции от 24.07.2015 №2203-п).</w:t>
      </w:r>
    </w:p>
    <w:p w:rsidR="004737CB" w:rsidRPr="004737CB" w:rsidRDefault="004737CB" w:rsidP="004737CB">
      <w:pPr>
        <w:spacing w:after="120" w:line="240" w:lineRule="auto"/>
        <w:ind w:right="175" w:firstLine="724"/>
        <w:rPr>
          <w:rFonts w:ascii="Times New Roman" w:hAnsi="Times New Roman"/>
          <w:spacing w:val="-4"/>
          <w:sz w:val="28"/>
          <w:szCs w:val="28"/>
        </w:rPr>
      </w:pPr>
      <w:r w:rsidRPr="004737CB">
        <w:rPr>
          <w:rFonts w:ascii="Times New Roman" w:hAnsi="Times New Roman"/>
          <w:spacing w:val="-4"/>
          <w:sz w:val="28"/>
          <w:szCs w:val="28"/>
        </w:rPr>
        <w:t>2. Постановление вступает в силу со дня его подписания.</w:t>
      </w:r>
    </w:p>
    <w:p w:rsidR="004737CB" w:rsidRDefault="004737CB" w:rsidP="004737CB">
      <w:pPr>
        <w:spacing w:after="120" w:line="240" w:lineRule="auto"/>
        <w:ind w:firstLine="724"/>
        <w:jc w:val="both"/>
        <w:rPr>
          <w:rFonts w:ascii="Times New Roman" w:hAnsi="Times New Roman"/>
          <w:sz w:val="28"/>
          <w:szCs w:val="28"/>
        </w:rPr>
      </w:pPr>
      <w:r w:rsidRPr="004737CB">
        <w:rPr>
          <w:rFonts w:ascii="Times New Roman" w:hAnsi="Times New Roman"/>
          <w:spacing w:val="-4"/>
          <w:sz w:val="28"/>
          <w:szCs w:val="28"/>
        </w:rPr>
        <w:t>3. </w:t>
      </w:r>
      <w:r w:rsidRPr="004737CB">
        <w:rPr>
          <w:rFonts w:ascii="Times New Roman" w:hAnsi="Times New Roman"/>
          <w:sz w:val="28"/>
          <w:szCs w:val="28"/>
        </w:rPr>
        <w:t>Постановление опубликовать в муниципальной газете «Брянск» и </w:t>
      </w:r>
      <w:proofErr w:type="gramStart"/>
      <w:r w:rsidRPr="004737CB">
        <w:rPr>
          <w:rFonts w:ascii="Times New Roman" w:hAnsi="Times New Roman"/>
          <w:sz w:val="28"/>
          <w:szCs w:val="28"/>
        </w:rPr>
        <w:t>разместить его</w:t>
      </w:r>
      <w:proofErr w:type="gramEnd"/>
      <w:r w:rsidRPr="004737CB">
        <w:rPr>
          <w:rFonts w:ascii="Times New Roman" w:hAnsi="Times New Roman"/>
          <w:sz w:val="28"/>
          <w:szCs w:val="28"/>
        </w:rPr>
        <w:t xml:space="preserve"> на официальном сайте Брянской городской администрации          в сети Интернет.</w:t>
      </w:r>
    </w:p>
    <w:p w:rsidR="004737CB" w:rsidRDefault="004737CB" w:rsidP="004737CB">
      <w:pPr>
        <w:spacing w:after="120" w:line="240" w:lineRule="auto"/>
        <w:ind w:firstLine="724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07"/>
        <w:gridCol w:w="2977"/>
      </w:tblGrid>
      <w:tr w:rsidR="004737CB" w:rsidRPr="004737CB" w:rsidTr="004737CB">
        <w:tblPrEx>
          <w:tblCellMar>
            <w:top w:w="0" w:type="dxa"/>
            <w:bottom w:w="0" w:type="dxa"/>
          </w:tblCellMar>
        </w:tblPrEx>
        <w:trPr>
          <w:cantSplit/>
          <w:trHeight w:val="903"/>
        </w:trPr>
        <w:tc>
          <w:tcPr>
            <w:tcW w:w="6407" w:type="dxa"/>
          </w:tcPr>
          <w:p w:rsidR="004737CB" w:rsidRPr="004737CB" w:rsidRDefault="004737CB" w:rsidP="00AD5CB6">
            <w:pPr>
              <w:keepNext/>
              <w:keepLines/>
              <w:tabs>
                <w:tab w:val="left" w:pos="4005"/>
              </w:tabs>
              <w:spacing w:before="240" w:line="360" w:lineRule="auto"/>
              <w:rPr>
                <w:rFonts w:ascii="Times New Roman" w:hAnsi="Times New Roman"/>
                <w:b/>
                <w:sz w:val="28"/>
              </w:rPr>
            </w:pPr>
            <w:proofErr w:type="spellStart"/>
            <w:r w:rsidRPr="004737CB">
              <w:rPr>
                <w:rFonts w:ascii="Times New Roman" w:hAnsi="Times New Roman"/>
                <w:b/>
                <w:sz w:val="28"/>
              </w:rPr>
              <w:t>И.о</w:t>
            </w:r>
            <w:proofErr w:type="spellEnd"/>
            <w:r w:rsidRPr="004737CB">
              <w:rPr>
                <w:rFonts w:ascii="Times New Roman" w:hAnsi="Times New Roman"/>
                <w:b/>
                <w:sz w:val="28"/>
              </w:rPr>
              <w:t>. Главы администрации</w:t>
            </w:r>
            <w:r w:rsidRPr="004737CB">
              <w:rPr>
                <w:rFonts w:ascii="Times New Roman" w:hAnsi="Times New Roman"/>
                <w:b/>
                <w:sz w:val="28"/>
              </w:rPr>
              <w:tab/>
            </w:r>
          </w:p>
        </w:tc>
        <w:tc>
          <w:tcPr>
            <w:tcW w:w="2977" w:type="dxa"/>
          </w:tcPr>
          <w:p w:rsidR="004737CB" w:rsidRPr="004737CB" w:rsidRDefault="004737CB" w:rsidP="00AD5CB6">
            <w:pPr>
              <w:keepNext/>
              <w:keepLines/>
              <w:spacing w:before="240" w:line="360" w:lineRule="auto"/>
              <w:jc w:val="right"/>
              <w:rPr>
                <w:rFonts w:ascii="Times New Roman" w:hAnsi="Times New Roman"/>
                <w:b/>
                <w:sz w:val="28"/>
              </w:rPr>
            </w:pPr>
            <w:r w:rsidRPr="004737CB">
              <w:rPr>
                <w:rFonts w:ascii="Times New Roman" w:hAnsi="Times New Roman"/>
                <w:b/>
                <w:sz w:val="28"/>
              </w:rPr>
              <w:t>И.В. Квасов</w:t>
            </w:r>
          </w:p>
        </w:tc>
      </w:tr>
    </w:tbl>
    <w:p w:rsidR="004737CB" w:rsidRPr="004737CB" w:rsidRDefault="004737CB" w:rsidP="004737CB">
      <w:pPr>
        <w:spacing w:after="120" w:line="240" w:lineRule="auto"/>
        <w:ind w:firstLine="724"/>
        <w:jc w:val="both"/>
        <w:rPr>
          <w:rFonts w:ascii="Times New Roman" w:hAnsi="Times New Roman"/>
          <w:sz w:val="28"/>
          <w:szCs w:val="28"/>
        </w:rPr>
      </w:pPr>
    </w:p>
    <w:p w:rsidR="004737CB" w:rsidRDefault="004737CB" w:rsidP="004737C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7058A9" w:rsidRDefault="007058A9"/>
    <w:sectPr w:rsidR="00705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CB"/>
    <w:rsid w:val="004737CB"/>
    <w:rsid w:val="0070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7C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7C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по информационной политике (Марианна)</dc:creator>
  <cp:lastModifiedBy>Комитет по информационной политике (Марианна)</cp:lastModifiedBy>
  <cp:revision>1</cp:revision>
  <dcterms:created xsi:type="dcterms:W3CDTF">2024-10-08T13:41:00Z</dcterms:created>
  <dcterms:modified xsi:type="dcterms:W3CDTF">2024-10-08T13:44:00Z</dcterms:modified>
</cp:coreProperties>
</file>