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9A" w:rsidRPr="003E559A" w:rsidRDefault="002F036A" w:rsidP="002F036A">
      <w:pPr>
        <w:tabs>
          <w:tab w:val="left" w:pos="4860"/>
          <w:tab w:val="left" w:pos="935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Проект</w:t>
      </w: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4860"/>
        </w:tabs>
        <w:spacing w:after="0" w:line="240" w:lineRule="auto"/>
        <w:ind w:right="421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tabs>
          <w:tab w:val="left" w:pos="3544"/>
        </w:tabs>
        <w:spacing w:after="0" w:line="240" w:lineRule="auto"/>
        <w:ind w:right="453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559A" w:rsidRPr="003E559A" w:rsidRDefault="003E559A" w:rsidP="003E55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4786"/>
        <w:gridCol w:w="3686"/>
      </w:tblGrid>
      <w:tr w:rsidR="003E559A" w:rsidRPr="003E559A" w:rsidTr="002C0CDF">
        <w:tc>
          <w:tcPr>
            <w:tcW w:w="4786" w:type="dxa"/>
          </w:tcPr>
          <w:p w:rsidR="003E559A" w:rsidRPr="003E559A" w:rsidRDefault="003E559A" w:rsidP="00C1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утверждении Программ</w:t>
            </w:r>
            <w:r w:rsidR="005A3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ы</w:t>
            </w: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</w:t>
            </w:r>
            <w:r w:rsidR="005A3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 в дорожном хозяйстве </w:t>
            </w:r>
            <w:r w:rsidR="005A3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территории города Брянска </w:t>
            </w:r>
            <w:r w:rsidR="005A3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202</w:t>
            </w:r>
            <w:r w:rsidR="00C140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3E5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686" w:type="dxa"/>
            <w:tcBorders>
              <w:left w:val="nil"/>
            </w:tcBorders>
          </w:tcPr>
          <w:p w:rsidR="003E559A" w:rsidRPr="003E559A" w:rsidRDefault="003E559A" w:rsidP="003E559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E559A" w:rsidRPr="003E559A" w:rsidRDefault="003E559A" w:rsidP="003E559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E559A" w:rsidRPr="003E559A" w:rsidRDefault="003E559A" w:rsidP="003E55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559A" w:rsidRPr="003E559A" w:rsidRDefault="003E559A" w:rsidP="003E5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59A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44 Федерального закона от 31.07.2020                   № 248-ФЗ «О государственном контроле (надзоре) и муниципальном контроле в Российской Федерации», 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990,</w:t>
      </w:r>
    </w:p>
    <w:p w:rsidR="003E559A" w:rsidRPr="003E559A" w:rsidRDefault="003E559A" w:rsidP="003E5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559A" w:rsidRPr="003E559A" w:rsidRDefault="003E559A" w:rsidP="003E5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59A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3E559A" w:rsidRPr="003E559A" w:rsidRDefault="003E559A" w:rsidP="003E55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E559A" w:rsidRPr="003E559A" w:rsidRDefault="003E559A" w:rsidP="003E55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59A">
        <w:rPr>
          <w:rFonts w:ascii="Times New Roman" w:eastAsia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 городском наземном электрическом транспорте и в дорожном хозяйстве на территории города Брянска на 202</w:t>
      </w:r>
      <w:r w:rsidR="00C140A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E55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к настоящему постановлению.</w:t>
      </w:r>
    </w:p>
    <w:p w:rsidR="00C140A6" w:rsidRPr="00E142FB" w:rsidRDefault="003E559A" w:rsidP="00C140A6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Pr="003E559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140A6" w:rsidRPr="00E142FB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на официальном сайте Брянской городской администрации в сети «Интернет» в течение 5 дней </w:t>
      </w:r>
      <w:r w:rsidR="00C140A6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C140A6" w:rsidRPr="00E142FB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C140A6" w:rsidRPr="00E142FB">
        <w:rPr>
          <w:rFonts w:ascii="Times New Roman" w:hAnsi="Times New Roman" w:cs="Times New Roman"/>
          <w:sz w:val="28"/>
          <w:szCs w:val="28"/>
        </w:rPr>
        <w:t>.</w:t>
      </w:r>
    </w:p>
    <w:p w:rsidR="00C140A6" w:rsidRPr="00E142FB" w:rsidRDefault="00C140A6" w:rsidP="00C140A6">
      <w:pPr>
        <w:pStyle w:val="ConsPlusNormal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142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42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42FB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Коньшакова М.В.</w:t>
      </w:r>
    </w:p>
    <w:p w:rsidR="003E559A" w:rsidRPr="003E559A" w:rsidRDefault="003E559A" w:rsidP="00C140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559A" w:rsidRPr="003E559A" w:rsidRDefault="003E559A" w:rsidP="003E559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tabs>
          <w:tab w:val="left" w:pos="0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. Главы 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администрации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</w:t>
      </w:r>
      <w:r w:rsidRPr="00E142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И.В. Квасов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земельного и лесного контроля 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управления муниципального контроля 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Брянской городской администрации                                               Ю.А. Лисеева</w:t>
      </w:r>
    </w:p>
    <w:p w:rsidR="00C140A6" w:rsidRPr="00E142FB" w:rsidRDefault="00C140A6" w:rsidP="00C140A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>64-45-01</w:t>
      </w:r>
    </w:p>
    <w:p w:rsidR="00C140A6" w:rsidRPr="00E142FB" w:rsidRDefault="00C140A6" w:rsidP="00C140A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Pr="00E142F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42F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C140A6" w:rsidRPr="00E142FB" w:rsidRDefault="00C140A6" w:rsidP="00C140A6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муниципального контроля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42FB">
        <w:rPr>
          <w:rFonts w:ascii="Times New Roman" w:hAnsi="Times New Roman" w:cs="Times New Roman"/>
          <w:sz w:val="28"/>
          <w:szCs w:val="28"/>
        </w:rPr>
        <w:t xml:space="preserve">      Ю.А. Лисеева</w:t>
      </w:r>
    </w:p>
    <w:p w:rsidR="00C140A6" w:rsidRPr="00E142FB" w:rsidRDefault="00C140A6" w:rsidP="00C140A6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42FB">
        <w:rPr>
          <w:rFonts w:ascii="Times New Roman" w:hAnsi="Times New Roman" w:cs="Times New Roman"/>
          <w:sz w:val="28"/>
          <w:szCs w:val="28"/>
        </w:rPr>
        <w:t xml:space="preserve">делопроизводства  </w:t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</w:r>
      <w:r w:rsidRPr="00E142FB">
        <w:rPr>
          <w:rFonts w:ascii="Times New Roman" w:hAnsi="Times New Roman" w:cs="Times New Roman"/>
          <w:sz w:val="28"/>
          <w:szCs w:val="28"/>
        </w:rPr>
        <w:tab/>
        <w:t xml:space="preserve">               Д.В. Навроцкий</w:t>
      </w: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140A6" w:rsidRPr="00E142FB" w:rsidRDefault="00C140A6" w:rsidP="00C140A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E559A" w:rsidRPr="003E559A" w:rsidRDefault="00C140A6" w:rsidP="00C140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Pr="00E142F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142F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И.А. Чубчиков</w:t>
      </w:r>
      <w:r w:rsidR="003E559A" w:rsidRPr="003E559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E559A" w:rsidRDefault="003E559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3E559A" w:rsidRDefault="00500E87" w:rsidP="003E559A">
      <w:pPr>
        <w:spacing w:after="0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500E87" w:rsidRPr="00500E87" w:rsidRDefault="00500E87" w:rsidP="003E559A">
      <w:pPr>
        <w:spacing w:after="0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Cs/>
          <w:sz w:val="28"/>
          <w:szCs w:val="28"/>
        </w:rPr>
        <w:t>к постановлению Брянской городской администрации</w:t>
      </w:r>
    </w:p>
    <w:p w:rsidR="00500E87" w:rsidRPr="00500E87" w:rsidRDefault="00500E87" w:rsidP="003E559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Cs/>
          <w:sz w:val="28"/>
          <w:szCs w:val="28"/>
        </w:rPr>
        <w:t>от ____________ № ________</w:t>
      </w:r>
    </w:p>
    <w:p w:rsidR="00500E87" w:rsidRPr="00500E87" w:rsidRDefault="00500E87" w:rsidP="00500E8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0E87" w:rsidRPr="00500E87" w:rsidRDefault="00500E87" w:rsidP="0050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7925" w:rsidRDefault="00C67925" w:rsidP="0050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5F1C" w:rsidRPr="00027395" w:rsidRDefault="00245F1C" w:rsidP="0050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  <w:r w:rsidR="00355282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</w:t>
      </w:r>
      <w:r w:rsidR="00F316D0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 w:rsidR="00355282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</w:t>
      </w:r>
      <w:r w:rsidR="000273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232" w:rsidRPr="00FA7232">
        <w:rPr>
          <w:rFonts w:ascii="Times New Roman" w:hAnsi="Times New Roman" w:cs="Times New Roman"/>
          <w:b/>
          <w:sz w:val="28"/>
          <w:szCs w:val="28"/>
        </w:rPr>
        <w:t>на автомобильном транспорте,  городском наземном электрическом транспорте и в дорожном хозяйстве на территории города Брянска</w:t>
      </w:r>
      <w:r w:rsidR="00E0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0A6">
        <w:rPr>
          <w:rFonts w:ascii="Times New Roman" w:hAnsi="Times New Roman" w:cs="Times New Roman"/>
          <w:b/>
          <w:sz w:val="28"/>
          <w:szCs w:val="28"/>
        </w:rPr>
        <w:t xml:space="preserve">                  на 2025 год</w:t>
      </w:r>
    </w:p>
    <w:p w:rsidR="00245F1C" w:rsidRDefault="00245F1C" w:rsidP="00500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561434" w:rsidRDefault="007B6444" w:rsidP="00500E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4"/>
      <w:bookmarkEnd w:id="0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500E8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5609" w:rsidRDefault="00745609" w:rsidP="00500E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                № 990 «Об утверждении Правил разработки и утверждения контрольными </w:t>
      </w:r>
      <w:r w:rsidRPr="00202FF4">
        <w:rPr>
          <w:rFonts w:ascii="Times New Roman" w:hAnsi="Times New Roman" w:cs="Times New Roman"/>
          <w:sz w:val="28"/>
          <w:szCs w:val="28"/>
        </w:rPr>
        <w:t>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202FF4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</w:t>
      </w:r>
      <w:r w:rsidR="0007311E">
        <w:rPr>
          <w:rFonts w:ascii="Times New Roman" w:hAnsi="Times New Roman" w:cs="Times New Roman"/>
          <w:sz w:val="28"/>
          <w:szCs w:val="28"/>
        </w:rPr>
        <w:t>в сфере</w:t>
      </w:r>
      <w:r w:rsidRPr="00202FF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7311E">
        <w:rPr>
          <w:rFonts w:ascii="Times New Roman" w:hAnsi="Times New Roman" w:cs="Times New Roman"/>
          <w:sz w:val="28"/>
          <w:szCs w:val="28"/>
        </w:rPr>
        <w:t xml:space="preserve"> </w:t>
      </w:r>
      <w:r w:rsidRPr="00202FF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7232" w:rsidRPr="00FA7232">
        <w:rPr>
          <w:rFonts w:ascii="Times New Roman" w:hAnsi="Times New Roman" w:cs="Times New Roman"/>
          <w:sz w:val="28"/>
          <w:szCs w:val="28"/>
        </w:rPr>
        <w:t>на автомобильном транспорте,  городском наземном электрическом транспорте и в дорожном хозяйстве на территории города Брянска</w:t>
      </w:r>
      <w:r w:rsidR="00251041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контроль на транспорте)</w:t>
      </w:r>
      <w:r w:rsidRPr="00202F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1041" w:rsidRPr="00251041" w:rsidRDefault="00251041" w:rsidP="002510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041">
        <w:rPr>
          <w:rFonts w:ascii="Times New Roman" w:eastAsia="Calibri" w:hAnsi="Times New Roman" w:cs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предпринимателями, гражданами  обязательных требований:</w:t>
      </w:r>
    </w:p>
    <w:p w:rsidR="00251041" w:rsidRPr="00251041" w:rsidRDefault="00251041" w:rsidP="002510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041">
        <w:rPr>
          <w:rFonts w:ascii="Times New Roman" w:eastAsia="Calibri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 города Брянска (далее – автомобильные дороги):</w:t>
      </w:r>
    </w:p>
    <w:p w:rsidR="00251041" w:rsidRPr="00251041" w:rsidRDefault="00251041" w:rsidP="002510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041">
        <w:rPr>
          <w:rFonts w:ascii="Times New Roman" w:eastAsia="Calibri" w:hAnsi="Times New Roman" w:cs="Times New Roman"/>
          <w:sz w:val="28"/>
          <w:szCs w:val="28"/>
        </w:rPr>
        <w:t>а) к эксплуатации объектов дорожного сервиса, размещенных                          в полосах отвода и (или) придорожных полосах автомобильных дорог общего пользования;</w:t>
      </w:r>
    </w:p>
    <w:p w:rsidR="00251041" w:rsidRPr="00251041" w:rsidRDefault="00251041" w:rsidP="002510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041">
        <w:rPr>
          <w:rFonts w:ascii="Times New Roman" w:eastAsia="Calibri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="004A6FC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251041">
        <w:rPr>
          <w:rFonts w:ascii="Times New Roman" w:eastAsia="Calibri" w:hAnsi="Times New Roman" w:cs="Times New Roman"/>
          <w:sz w:val="28"/>
          <w:szCs w:val="28"/>
        </w:rPr>
        <w:t xml:space="preserve">и содержанию автомобильных дорог общего пользования и искусственных дорожных сооружений на них (включая требования к дорожно-строительным </w:t>
      </w:r>
      <w:r w:rsidRPr="00251041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и изделиям) в части обеспечения сохранности автомобильных дорог;</w:t>
      </w:r>
    </w:p>
    <w:p w:rsidR="00251041" w:rsidRDefault="00251041" w:rsidP="002510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041">
        <w:rPr>
          <w:rFonts w:ascii="Times New Roman" w:eastAsia="Calibri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               в области организации регулярных перевозок.</w:t>
      </w:r>
    </w:p>
    <w:p w:rsidR="000B5191" w:rsidRPr="00373786" w:rsidRDefault="000B5191" w:rsidP="000B5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774">
        <w:rPr>
          <w:rFonts w:ascii="Times New Roman" w:eastAsia="Calibri" w:hAnsi="Times New Roman" w:cs="Times New Roman"/>
          <w:sz w:val="28"/>
          <w:szCs w:val="28"/>
        </w:rPr>
        <w:t>Положение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ED1774">
        <w:rPr>
          <w:rFonts w:ascii="Times New Roman" w:eastAsia="Calibri" w:hAnsi="Times New Roman" w:cs="Times New Roman"/>
          <w:sz w:val="28"/>
          <w:szCs w:val="28"/>
        </w:rPr>
        <w:t xml:space="preserve"> об осуществлении муниципального контроля </w:t>
      </w:r>
      <w:r w:rsidR="00AF245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FA7232">
        <w:rPr>
          <w:rFonts w:ascii="Times New Roman" w:eastAsia="Calibri" w:hAnsi="Times New Roman" w:cs="Times New Roman"/>
          <w:sz w:val="28"/>
          <w:szCs w:val="28"/>
        </w:rPr>
        <w:t>на автомобильном транспорте,  городском наземном электрическом транспорте и в дорожном хозяйстве на территории города Брянска</w:t>
      </w:r>
      <w:r>
        <w:rPr>
          <w:rFonts w:ascii="Times New Roman" w:eastAsia="Calibri" w:hAnsi="Times New Roman" w:cs="Times New Roman"/>
          <w:sz w:val="28"/>
          <w:szCs w:val="28"/>
        </w:rPr>
        <w:t>, утвержденн</w:t>
      </w:r>
      <w:r w:rsidR="007B27F8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Решением Брянского городского Совета народных депутатов от 22 декабря 2022 года № 517, установлено, что </w:t>
      </w:r>
      <w:r w:rsidRPr="00373786">
        <w:rPr>
          <w:rFonts w:ascii="Times New Roman" w:hAnsi="Times New Roman" w:cs="Times New Roman"/>
          <w:sz w:val="28"/>
          <w:szCs w:val="28"/>
        </w:rPr>
        <w:t xml:space="preserve">система оценки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73786">
        <w:rPr>
          <w:rFonts w:ascii="Times New Roman" w:hAnsi="Times New Roman" w:cs="Times New Roman"/>
          <w:sz w:val="28"/>
          <w:szCs w:val="28"/>
        </w:rPr>
        <w:t xml:space="preserve">и управления рисками при осуществлении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на транспорте </w:t>
      </w:r>
      <w:r w:rsidRPr="00373786">
        <w:rPr>
          <w:rFonts w:ascii="Times New Roman" w:hAnsi="Times New Roman" w:cs="Times New Roman"/>
          <w:sz w:val="28"/>
          <w:szCs w:val="28"/>
        </w:rPr>
        <w:t xml:space="preserve"> </w:t>
      </w:r>
      <w:r w:rsidR="00AF245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3786">
        <w:rPr>
          <w:rFonts w:ascii="Times New Roman" w:hAnsi="Times New Roman" w:cs="Times New Roman"/>
          <w:sz w:val="28"/>
          <w:szCs w:val="28"/>
        </w:rPr>
        <w:t>не применяется.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786">
        <w:rPr>
          <w:rFonts w:ascii="Times New Roman" w:hAnsi="Times New Roman" w:cs="Times New Roman"/>
          <w:sz w:val="28"/>
          <w:szCs w:val="28"/>
        </w:rPr>
        <w:t xml:space="preserve">В связи с этим контрольные мероприятия, закрепленные </w:t>
      </w:r>
      <w:r w:rsidR="00AF245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378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указанном </w:t>
      </w:r>
      <w:r w:rsidRPr="00373786">
        <w:rPr>
          <w:rFonts w:ascii="Times New Roman" w:hAnsi="Times New Roman" w:cs="Times New Roman"/>
          <w:sz w:val="28"/>
          <w:szCs w:val="28"/>
        </w:rPr>
        <w:t>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</w:t>
      </w:r>
      <w:r w:rsidR="00565289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 w:rsidRPr="00373786">
        <w:rPr>
          <w:rFonts w:ascii="Times New Roman" w:hAnsi="Times New Roman" w:cs="Times New Roman"/>
          <w:sz w:val="28"/>
          <w:szCs w:val="28"/>
        </w:rPr>
        <w:t xml:space="preserve"> в форме внеплановых мероприятий.</w:t>
      </w:r>
    </w:p>
    <w:p w:rsidR="00AF2451" w:rsidRPr="00D50BAC" w:rsidRDefault="00AF2451" w:rsidP="00AF24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сегодняшний день в соответствии с Реестром муниципальных маршрутов регулярных перевозок в городе Брянске действуют                                         </w:t>
      </w:r>
      <w:r w:rsidR="00B57E9E">
        <w:rPr>
          <w:rFonts w:ascii="Times New Roman" w:eastAsia="Times New Roman" w:hAnsi="Times New Roman" w:cs="Times New Roman"/>
          <w:color w:val="000000"/>
          <w:sz w:val="28"/>
          <w:szCs w:val="28"/>
        </w:rPr>
        <w:t>63</w:t>
      </w:r>
      <w:r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маршрутов регулярных перевозок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57E9E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 нерегулируемым тарифам, </w:t>
      </w:r>
      <w:r w:rsidR="00B57E9E">
        <w:rPr>
          <w:rFonts w:ascii="Times New Roman" w:eastAsia="Times New Roman" w:hAnsi="Times New Roman" w:cs="Times New Roman"/>
          <w:color w:val="000000"/>
          <w:sz w:val="28"/>
          <w:szCs w:val="28"/>
        </w:rPr>
        <w:t>41</w:t>
      </w:r>
      <w:r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 регулируемым).</w:t>
      </w:r>
      <w:proofErr w:type="gramEnd"/>
    </w:p>
    <w:p w:rsidR="00AF2451" w:rsidRDefault="00B57E9E" w:rsidP="00AF24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AF2451"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маршрут</w:t>
      </w:r>
      <w:r w:rsid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AF2451"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регулярных перевозок в городе Брянске по нерегулируемым тарифам обслуживает 13 индивидуальных предпринимателей и </w:t>
      </w:r>
      <w:r w:rsid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F2451"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юридических лица. Общее количество транспортных средств, задействованных в пассажирских перевозках по маршрутам </w:t>
      </w:r>
      <w:r w:rsid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AF2451"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>с нерегулируемым тарифом,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сегодняшний день составляет 536</w:t>
      </w:r>
      <w:r w:rsidR="00AF2451" w:rsidRPr="00D50B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единицу.</w:t>
      </w:r>
    </w:p>
    <w:p w:rsidR="00C140A6" w:rsidRDefault="00AF2451" w:rsidP="00C140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ограничениями, установленными постановлением Правительства РФ от 10.03.2022 № 336 «Об особенностях организации </w:t>
      </w:r>
      <w:r w:rsidR="00EC7C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>и осуществления государственного контроля (надзора), муниципального контроля»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отсутствием </w:t>
      </w:r>
      <w:r w:rsidR="007B27F8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непосредственной угрозе причинения вреда (ущерба) охраняемым законом ценностям в 202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муниципального контроля на транспорте 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контрольные мероприятия </w:t>
      </w:r>
      <w:r w:rsidR="00EC7C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проводились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140A6" w:rsidRDefault="00AF2451" w:rsidP="00C140A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правлением 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контроля 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осуществлялись мероприятия по профилактике таких нарушений </w:t>
      </w:r>
      <w:r w:rsidR="004A6F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программы профилактики рисков причинения вреда (ущерба) охраняемым законом ценностям 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осуществлении</w:t>
      </w:r>
      <w:r w:rsidRPr="00AF24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постановлением Брянской городской администрации </w:t>
      </w:r>
      <w:r w:rsidR="00C140A6">
        <w:rPr>
          <w:rFonts w:ascii="Times New Roman" w:hAnsi="Times New Roman" w:cs="Times New Roman"/>
          <w:sz w:val="28"/>
          <w:szCs w:val="28"/>
        </w:rPr>
        <w:t>от 19.12.</w:t>
      </w:r>
      <w:bookmarkStart w:id="1" w:name="_GoBack"/>
      <w:r w:rsidR="00C140A6">
        <w:rPr>
          <w:rFonts w:ascii="Times New Roman" w:hAnsi="Times New Roman" w:cs="Times New Roman"/>
          <w:sz w:val="28"/>
          <w:szCs w:val="28"/>
        </w:rPr>
        <w:t>2023</w:t>
      </w:r>
      <w:bookmarkEnd w:id="1"/>
      <w:r w:rsidR="00C140A6">
        <w:rPr>
          <w:rFonts w:ascii="Times New Roman" w:hAnsi="Times New Roman" w:cs="Times New Roman"/>
          <w:sz w:val="28"/>
          <w:szCs w:val="28"/>
        </w:rPr>
        <w:t xml:space="preserve"> № 5324-п.</w:t>
      </w:r>
      <w:proofErr w:type="gramEnd"/>
    </w:p>
    <w:p w:rsidR="00AF2451" w:rsidRDefault="00742470" w:rsidP="00AF24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42470" w:rsidRDefault="00742470" w:rsidP="00AF24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Указанной программой профилактики</w:t>
      </w:r>
      <w:r w:rsidR="00EC7C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предусмотрено проведение </w:t>
      </w:r>
      <w:r w:rsidR="00EC7C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следующих профилактических мероприятий: информирование, консультирование, объявление предостережения. 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осуществления мероприятий в рамках «Информирование»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Брянской городской администрации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сайт) обеспечено размещение информации в отношении проведения муниципального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на транспорте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требовани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статьи 46 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31.07.2020 № 248-ФЗ «О государственном контроле (надзоре)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>и муниципальном контроле в Российской Федерации».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Консультирование              не проводилось в связи с отсутствием обращений контролируемых лиц.</w:t>
      </w:r>
    </w:p>
    <w:p w:rsidR="00AF2451" w:rsidRDefault="00AF2451" w:rsidP="00AF245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истекшем периоде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объявлено </w:t>
      </w:r>
      <w:r w:rsidR="007D53A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140A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предостережени</w:t>
      </w:r>
      <w:r w:rsidR="007D53A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4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недопустимости нарушения обязательных требований</w:t>
      </w:r>
      <w:r w:rsidR="000B529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5290" w:rsidRPr="000B5290" w:rsidRDefault="000B5290" w:rsidP="000B529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объявления предостережений явилось </w:t>
      </w:r>
      <w:r w:rsidRPr="000B5290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5290">
        <w:rPr>
          <w:rFonts w:ascii="Times New Roman" w:hAnsi="Times New Roman" w:cs="Times New Roman"/>
          <w:sz w:val="28"/>
          <w:szCs w:val="28"/>
        </w:rPr>
        <w:t xml:space="preserve"> следующих обязательных требований: </w:t>
      </w:r>
    </w:p>
    <w:p w:rsidR="000B5290" w:rsidRPr="000B5290" w:rsidRDefault="000B5290" w:rsidP="000B529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5290">
        <w:rPr>
          <w:rFonts w:ascii="Times New Roman" w:hAnsi="Times New Roman" w:cs="Times New Roman"/>
          <w:sz w:val="28"/>
          <w:szCs w:val="28"/>
        </w:rPr>
        <w:t xml:space="preserve">подпункта 2 пункта 4 статьи 17 Федерального закона от 13.07.2015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5290">
        <w:rPr>
          <w:rFonts w:ascii="Times New Roman" w:hAnsi="Times New Roman" w:cs="Times New Roman"/>
          <w:sz w:val="28"/>
          <w:szCs w:val="28"/>
        </w:rPr>
        <w:t xml:space="preserve">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пункта 3 статьи 14, Закона Брянской области от 03.07.2010 № 54-З «Об организации транспортного обслуживания населения на территории Брянской области»,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B52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52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5290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0B5290">
        <w:rPr>
          <w:rFonts w:ascii="Times New Roman" w:hAnsi="Times New Roman" w:cs="Times New Roman"/>
          <w:sz w:val="28"/>
          <w:szCs w:val="28"/>
        </w:rPr>
        <w:t xml:space="preserve">  юридические лица, индивидуальные предприниматели, участники договора простого товарищества, осуществляющие регулярные перевозки по нерегулируемым тарифам, обязаны: </w:t>
      </w:r>
    </w:p>
    <w:p w:rsidR="000B5290" w:rsidRPr="000B5290" w:rsidRDefault="000B5290" w:rsidP="000B529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5290">
        <w:rPr>
          <w:rFonts w:ascii="Times New Roman" w:hAnsi="Times New Roman" w:cs="Times New Roman"/>
          <w:sz w:val="28"/>
          <w:szCs w:val="28"/>
        </w:rPr>
        <w:t xml:space="preserve">не превышать максимально допустимое соотношение между количеством рейсов, не выполненных в течение одного квартала, и количеством рейсов, предусмотренных для выполнения в течение данного квартала расписанием, составляющее 10 процентов (в случае, если </w:t>
      </w:r>
      <w:proofErr w:type="gramStart"/>
      <w:r w:rsidRPr="000B52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5290">
        <w:rPr>
          <w:rFonts w:ascii="Times New Roman" w:hAnsi="Times New Roman" w:cs="Times New Roman"/>
          <w:sz w:val="28"/>
          <w:szCs w:val="28"/>
        </w:rPr>
        <w:t xml:space="preserve"> соблюдением расписания осуществляется с использованием информационной системы навигации); </w:t>
      </w:r>
    </w:p>
    <w:p w:rsidR="000B5290" w:rsidRPr="00D50BAC" w:rsidRDefault="000B5290" w:rsidP="000B529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5290">
        <w:rPr>
          <w:rFonts w:ascii="Times New Roman" w:hAnsi="Times New Roman" w:cs="Times New Roman"/>
          <w:sz w:val="28"/>
          <w:szCs w:val="28"/>
        </w:rPr>
        <w:t xml:space="preserve">пункта 2.5.5. </w:t>
      </w:r>
      <w:proofErr w:type="gramStart"/>
      <w:r w:rsidRPr="000B5290">
        <w:rPr>
          <w:rFonts w:ascii="Times New Roman" w:hAnsi="Times New Roman" w:cs="Times New Roman"/>
          <w:sz w:val="28"/>
          <w:szCs w:val="28"/>
        </w:rPr>
        <w:t>Решения Брянского городского Совета народных депутатов от 23.12.2015 № 331 «Об организации транспортного обслуживания в городе Брянске» согласно которому  необходимым требованием для осуществления регулярных перевозок по муниципальному маршруту регулярных перевозок в городе Брянске по нерегулируемым тарифам является обеспечение соблюдения расписания движения по муниципальному маршруту регулярных перевозок в городе Брянске, за исключением случаев, когда выполнение рейсов по расписанию невозможно при возникновении не</w:t>
      </w:r>
      <w:proofErr w:type="gramEnd"/>
      <w:r w:rsidRPr="000B5290">
        <w:rPr>
          <w:rFonts w:ascii="Times New Roman" w:hAnsi="Times New Roman" w:cs="Times New Roman"/>
          <w:sz w:val="28"/>
          <w:szCs w:val="28"/>
        </w:rPr>
        <w:t xml:space="preserve"> зависящих от перевозчика помех из-за неблагоприятных дорожных или </w:t>
      </w:r>
      <w:proofErr w:type="spellStart"/>
      <w:r w:rsidRPr="000B5290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0B5290">
        <w:rPr>
          <w:rFonts w:ascii="Times New Roman" w:hAnsi="Times New Roman" w:cs="Times New Roman"/>
          <w:sz w:val="28"/>
          <w:szCs w:val="28"/>
        </w:rPr>
        <w:t>-климатических условий, угрожающих безопасности дорожного движения или безопасности перевозки пассажиров</w:t>
      </w:r>
    </w:p>
    <w:p w:rsidR="00AF2451" w:rsidRDefault="00AF2451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41583" w:rsidRPr="00F762FF" w:rsidRDefault="00C41583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A67" w:rsidRPr="00802A67" w:rsidRDefault="00802A67" w:rsidP="00500E8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="00500E8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>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02A67" w:rsidRPr="00500E87" w:rsidRDefault="00802A67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500E87">
        <w:rPr>
          <w:rFonts w:ascii="Times New Roman" w:hAnsi="Times New Roman" w:cs="Times New Roman"/>
          <w:bCs/>
          <w:sz w:val="28"/>
          <w:szCs w:val="28"/>
        </w:rPr>
        <w:t>ыми</w:t>
      </w:r>
      <w:r w:rsidRPr="00500E87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500E87">
        <w:rPr>
          <w:rFonts w:ascii="Times New Roman" w:hAnsi="Times New Roman" w:cs="Times New Roman"/>
          <w:bCs/>
          <w:sz w:val="28"/>
          <w:szCs w:val="28"/>
        </w:rPr>
        <w:t>ями</w:t>
      </w:r>
      <w:r w:rsidRPr="00500E87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500E87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500E87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2F2F5E" w:rsidRPr="008154C2" w:rsidRDefault="008154C2" w:rsidP="00500E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815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8154C2" w:rsidRDefault="008154C2" w:rsidP="00500E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 xml:space="preserve">странение условий, причин и факторов, способных привести </w:t>
      </w:r>
      <w:r w:rsidR="00AF245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2386D" w:rsidRPr="008154C2">
        <w:rPr>
          <w:rFonts w:ascii="Times New Roman" w:hAnsi="Times New Roman" w:cs="Times New Roman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  <w:r w:rsidR="002F2F5E"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22537A" w:rsidRDefault="008154C2" w:rsidP="00500E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 xml:space="preserve">оздание условий для доведения обязательных требований </w:t>
      </w:r>
      <w:r w:rsidR="00AF245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2386D" w:rsidRPr="008154C2">
        <w:rPr>
          <w:rFonts w:ascii="Times New Roman" w:hAnsi="Times New Roman" w:cs="Times New Roman"/>
          <w:sz w:val="28"/>
          <w:szCs w:val="28"/>
        </w:rPr>
        <w:t>до контролируемых лиц, повышение информирова</w:t>
      </w:r>
      <w:r w:rsidR="0022537A">
        <w:rPr>
          <w:rFonts w:ascii="Times New Roman" w:hAnsi="Times New Roman" w:cs="Times New Roman"/>
          <w:sz w:val="28"/>
          <w:szCs w:val="28"/>
        </w:rPr>
        <w:t>нности о способах их соблюдения;</w:t>
      </w:r>
    </w:p>
    <w:p w:rsidR="0022537A" w:rsidRPr="0022537A" w:rsidRDefault="0022537A" w:rsidP="00500E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2537A">
        <w:rPr>
          <w:rFonts w:ascii="Times New Roman" w:hAnsi="Times New Roman" w:cs="Times New Roman"/>
          <w:bCs/>
          <w:sz w:val="28"/>
          <w:szCs w:val="28"/>
        </w:rPr>
        <w:t>редупреждение нарушений юридическими лицами и индивидуальными предпринимателями обязательных требований, требований установленных муниципальными правовыми актами в сфере использования, охраны, защиты, воспроизводства городских лесов, включая устранение причин, факторов и условий, способствующих возможному нарушению обязательных требований;</w:t>
      </w:r>
    </w:p>
    <w:p w:rsidR="0022537A" w:rsidRPr="005738E2" w:rsidRDefault="005738E2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B030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>Повышение открытости и прозр</w:t>
      </w:r>
      <w:r w:rsidRPr="005738E2">
        <w:rPr>
          <w:rFonts w:ascii="Times New Roman" w:hAnsi="Times New Roman" w:cs="Times New Roman"/>
          <w:bCs/>
          <w:sz w:val="28"/>
          <w:szCs w:val="28"/>
        </w:rPr>
        <w:t xml:space="preserve">ачности деятельности </w:t>
      </w:r>
      <w:r w:rsidR="00AF2451">
        <w:rPr>
          <w:rFonts w:ascii="Times New Roman" w:hAnsi="Times New Roman" w:cs="Times New Roman"/>
          <w:bCs/>
          <w:sz w:val="28"/>
          <w:szCs w:val="28"/>
        </w:rPr>
        <w:t>у</w:t>
      </w:r>
      <w:r w:rsidRPr="005738E2">
        <w:rPr>
          <w:rFonts w:ascii="Times New Roman" w:hAnsi="Times New Roman" w:cs="Times New Roman"/>
          <w:bCs/>
          <w:sz w:val="28"/>
          <w:szCs w:val="28"/>
        </w:rPr>
        <w:t xml:space="preserve">правления 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 xml:space="preserve">при осуществлении </w:t>
      </w:r>
      <w:r w:rsidR="0029197B" w:rsidRPr="0029197B">
        <w:rPr>
          <w:rFonts w:ascii="Times New Roman" w:hAnsi="Times New Roman" w:cs="Times New Roman"/>
          <w:bCs/>
          <w:sz w:val="28"/>
          <w:szCs w:val="28"/>
        </w:rPr>
        <w:t xml:space="preserve">муниципального контроля </w:t>
      </w:r>
      <w:r w:rsidR="00FA7232">
        <w:rPr>
          <w:rFonts w:ascii="Times New Roman" w:hAnsi="Times New Roman" w:cs="Times New Roman"/>
          <w:bCs/>
          <w:sz w:val="28"/>
          <w:szCs w:val="28"/>
        </w:rPr>
        <w:t xml:space="preserve">на автомобильном транспорте,  городском наземном электрическом транспорте и в дорожном хозяйстве </w:t>
      </w:r>
      <w:r w:rsidR="00AF2451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FA7232">
        <w:rPr>
          <w:rFonts w:ascii="Times New Roman" w:hAnsi="Times New Roman" w:cs="Times New Roman"/>
          <w:bCs/>
          <w:sz w:val="28"/>
          <w:szCs w:val="28"/>
        </w:rPr>
        <w:t>на территории города Брянска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>.</w:t>
      </w:r>
    </w:p>
    <w:p w:rsidR="00802A67" w:rsidRPr="00500E87" w:rsidRDefault="00CC7251" w:rsidP="00500E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500E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0E87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2A4A91" w:rsidRPr="00500E87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500E87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500E87">
        <w:rPr>
          <w:rFonts w:ascii="Times New Roman" w:hAnsi="Times New Roman" w:cs="Times New Roman"/>
          <w:bCs/>
          <w:sz w:val="28"/>
          <w:szCs w:val="28"/>
        </w:rPr>
        <w:t>:</w:t>
      </w:r>
    </w:p>
    <w:p w:rsidR="0022537A" w:rsidRPr="0022537A" w:rsidRDefault="0022537A" w:rsidP="00500E87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</w:t>
      </w:r>
      <w:r w:rsidRPr="0022537A">
        <w:rPr>
          <w:rFonts w:ascii="Times New Roman" w:hAnsi="Times New Roman" w:cs="Times New Roman"/>
          <w:bCs/>
          <w:sz w:val="28"/>
          <w:szCs w:val="28"/>
        </w:rPr>
        <w:t>ыявление причин, факторов и условий, способствующих нарушениям обязательных требований законодательства;</w:t>
      </w:r>
    </w:p>
    <w:p w:rsidR="0022537A" w:rsidRPr="0022537A" w:rsidRDefault="0022537A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 xml:space="preserve">2. Определение способов устранения или снижения </w:t>
      </w:r>
      <w:proofErr w:type="gramStart"/>
      <w:r w:rsidRPr="0022537A">
        <w:rPr>
          <w:rFonts w:ascii="Times New Roman" w:hAnsi="Times New Roman" w:cs="Times New Roman"/>
          <w:bCs/>
          <w:sz w:val="28"/>
          <w:szCs w:val="28"/>
        </w:rPr>
        <w:t>рисков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37A">
        <w:rPr>
          <w:rFonts w:ascii="Times New Roman" w:hAnsi="Times New Roman" w:cs="Times New Roman"/>
          <w:bCs/>
          <w:sz w:val="28"/>
          <w:szCs w:val="28"/>
        </w:rPr>
        <w:t>возникновения нарушений обязательных требований законодательства</w:t>
      </w:r>
      <w:proofErr w:type="gramEnd"/>
      <w:r w:rsidRPr="0022537A">
        <w:rPr>
          <w:rFonts w:ascii="Times New Roman" w:hAnsi="Times New Roman" w:cs="Times New Roman"/>
          <w:bCs/>
          <w:sz w:val="28"/>
          <w:szCs w:val="28"/>
        </w:rPr>
        <w:t>;</w:t>
      </w:r>
    </w:p>
    <w:p w:rsidR="0022537A" w:rsidRPr="0022537A" w:rsidRDefault="0022537A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3. Принятие мер по предупреждению нарушений юридическими лицами и индивидуальными предпринимателями обязательных требований законодательства;</w:t>
      </w:r>
    </w:p>
    <w:p w:rsidR="005159C7" w:rsidRDefault="0022537A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4. Создание мотивации к добросовестному ведению хозяйственной деятельности юридическими лицами и ин</w:t>
      </w:r>
      <w:r>
        <w:rPr>
          <w:rFonts w:ascii="Times New Roman" w:hAnsi="Times New Roman" w:cs="Times New Roman"/>
          <w:bCs/>
          <w:sz w:val="28"/>
          <w:szCs w:val="28"/>
        </w:rPr>
        <w:t>дивидуальными предпринимателями</w:t>
      </w:r>
    </w:p>
    <w:p w:rsidR="005159C7" w:rsidRDefault="005159C7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154C2"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159C7" w:rsidRDefault="005159C7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П</w:t>
      </w:r>
      <w:r w:rsidR="00396668" w:rsidRPr="005159C7">
        <w:rPr>
          <w:rFonts w:ascii="Times New Roman" w:hAnsi="Times New Roman" w:cs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;</w:t>
      </w:r>
    </w:p>
    <w:p w:rsidR="005159C7" w:rsidRDefault="005159C7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5159C7" w:rsidRDefault="00F107D8" w:rsidP="00500E8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159C7">
        <w:rPr>
          <w:rFonts w:ascii="Times New Roman" w:hAnsi="Times New Roman" w:cs="Times New Roman"/>
          <w:sz w:val="28"/>
          <w:szCs w:val="28"/>
        </w:rPr>
        <w:t xml:space="preserve">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 xml:space="preserve">ценка состояния подконтрольной среды и установление зависимости видов и интенсивности профилактических мероприятий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2A67" w:rsidRPr="005159C7">
        <w:rPr>
          <w:rFonts w:ascii="Times New Roman" w:hAnsi="Times New Roman" w:cs="Times New Roman"/>
          <w:sz w:val="28"/>
          <w:szCs w:val="28"/>
        </w:rPr>
        <w:t xml:space="preserve">от присвоенных </w:t>
      </w:r>
      <w:r w:rsidR="00CE295A" w:rsidRPr="005159C7">
        <w:rPr>
          <w:rFonts w:ascii="Times New Roman" w:hAnsi="Times New Roman" w:cs="Times New Roman"/>
          <w:sz w:val="28"/>
          <w:szCs w:val="28"/>
        </w:rPr>
        <w:t>контролируемым лицам</w:t>
      </w:r>
      <w:r w:rsidR="00FB68CE">
        <w:rPr>
          <w:rFonts w:ascii="Times New Roman" w:hAnsi="Times New Roman" w:cs="Times New Roman"/>
          <w:sz w:val="28"/>
          <w:szCs w:val="28"/>
        </w:rPr>
        <w:t xml:space="preserve"> уровней риска.</w:t>
      </w:r>
      <w:r w:rsidR="00443C3C" w:rsidRPr="00515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451" w:rsidRDefault="00AF2451" w:rsidP="00AF24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4F76" w:rsidRDefault="00AF4F76" w:rsidP="00AF245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0E8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III. Перечень профилактических мероприятий, сроки (периодичность) их проведения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6"/>
        <w:gridCol w:w="2835"/>
        <w:gridCol w:w="2410"/>
      </w:tblGrid>
      <w:tr w:rsidR="00AF4F76" w:rsidTr="00FA72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AF2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управления муниципального контроля Брянской городской администрации, ответственный за реализацию</w:t>
            </w:r>
          </w:p>
        </w:tc>
      </w:tr>
      <w:tr w:rsidR="00AF4F76" w:rsidTr="00FA72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Default="00AF4F76" w:rsidP="00FA7232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  <w:r w:rsidR="000731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  <w:r w:rsidR="000731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путем р</w:t>
            </w:r>
            <w:r w:rsidR="0007311E" w:rsidRPr="000731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азмещение на официальном сайте </w:t>
            </w:r>
            <w:r w:rsidR="000731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Брянской городской администрации </w:t>
            </w:r>
            <w:r w:rsidR="0007311E" w:rsidRPr="000731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сети «Интернет» перечня нормативных правовых актов, содержащих обязательные требования, требования, установленные </w:t>
            </w:r>
            <w:r w:rsidR="0007311E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="0007311E" w:rsidRPr="0007311E">
              <w:rPr>
                <w:rFonts w:ascii="Times New Roman" w:hAnsi="Times New Roman" w:cs="Times New Roman"/>
                <w:iCs/>
                <w:sz w:val="24"/>
                <w:szCs w:val="24"/>
              </w:rPr>
              <w:t>униципальными правовыми актами, оценка соблюдения которых является предметом муниципального контроля</w:t>
            </w:r>
            <w:r w:rsidR="000A71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A7232">
              <w:rPr>
                <w:rFonts w:ascii="Times New Roman" w:hAnsi="Times New Roman" w:cs="Times New Roman"/>
                <w:iCs/>
                <w:sz w:val="24"/>
                <w:szCs w:val="24"/>
              </w:rPr>
              <w:t>на автомобильном транспорте,  городском наземном электрическом транспорте и в дорожном хозяйстве на территории города Брянска</w:t>
            </w:r>
            <w:r w:rsidR="0007311E" w:rsidRPr="0007311E">
              <w:rPr>
                <w:rFonts w:ascii="Times New Roman" w:hAnsi="Times New Roman" w:cs="Times New Roman"/>
                <w:iCs/>
                <w:sz w:val="24"/>
                <w:szCs w:val="24"/>
              </w:rPr>
              <w:t>, а также текстов соответствующих нормативных правовых актов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Default="00AF2451" w:rsidP="00FA72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начальник (заместитель</w:t>
            </w:r>
            <w:r w:rsidR="00B030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начальника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 управления муниципального контроля</w:t>
            </w:r>
          </w:p>
        </w:tc>
      </w:tr>
      <w:tr w:rsidR="00AF2451" w:rsidTr="00FA72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Постоянно, </w:t>
            </w:r>
          </w:p>
          <w:p w:rsidR="00AF2451" w:rsidRDefault="00AF2451" w:rsidP="00FA7232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0763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начальник (заместитель</w:t>
            </w:r>
            <w:r w:rsidR="00B030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начальника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 управления муниципального контроля</w:t>
            </w:r>
          </w:p>
        </w:tc>
      </w:tr>
      <w:tr w:rsidR="00AF2451" w:rsidTr="00FA72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451" w:rsidRDefault="00AF2451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начальник (заместитель) управления муниципального контроля</w:t>
            </w:r>
          </w:p>
        </w:tc>
      </w:tr>
    </w:tbl>
    <w:p w:rsidR="00AF4F76" w:rsidRDefault="00AF4F76" w:rsidP="00500E87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AF4F76" w:rsidRPr="00E2108F" w:rsidRDefault="00AF4F76" w:rsidP="00500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осуществляется должностным лицом, уполномоченным осуществлять муниципальный контроль </w:t>
      </w:r>
      <w:r w:rsidR="00FA7232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 городском наземном электрическом транспорте </w:t>
      </w:r>
      <w:r w:rsidR="00FA7232">
        <w:rPr>
          <w:rFonts w:ascii="Times New Roman" w:hAnsi="Times New Roman" w:cs="Times New Roman"/>
          <w:sz w:val="28"/>
          <w:szCs w:val="28"/>
        </w:rPr>
        <w:lastRenderedPageBreak/>
        <w:t xml:space="preserve">и в дорожном хозяйстве на территории города Брянска </w:t>
      </w:r>
      <w:r w:rsidR="000A71D2">
        <w:rPr>
          <w:rFonts w:ascii="Times New Roman" w:hAnsi="Times New Roman" w:cs="Times New Roman"/>
          <w:sz w:val="28"/>
          <w:szCs w:val="28"/>
        </w:rPr>
        <w:t xml:space="preserve"> </w:t>
      </w:r>
      <w:r w:rsidRPr="00E2108F">
        <w:rPr>
          <w:rFonts w:ascii="Times New Roman" w:hAnsi="Times New Roman" w:cs="Times New Roman"/>
          <w:sz w:val="28"/>
          <w:szCs w:val="28"/>
        </w:rPr>
        <w:t xml:space="preserve">по телефону, либо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2108F">
        <w:rPr>
          <w:rFonts w:ascii="Times New Roman" w:hAnsi="Times New Roman" w:cs="Times New Roman"/>
          <w:sz w:val="28"/>
          <w:szCs w:val="28"/>
        </w:rPr>
        <w:t>в ходе проведения профилактических мероприятий, контрольных мероприятий и не должно превышать 15 минут.</w:t>
      </w:r>
    </w:p>
    <w:p w:rsidR="00AF4F76" w:rsidRPr="00E2108F" w:rsidRDefault="00AF4F76" w:rsidP="00500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а) местонахождение, контактные телефоны, адрес официального сайта управления муниципального контроля Брянской городской администрации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2108F">
        <w:rPr>
          <w:rFonts w:ascii="Times New Roman" w:hAnsi="Times New Roman" w:cs="Times New Roman"/>
          <w:sz w:val="28"/>
          <w:szCs w:val="28"/>
        </w:rPr>
        <w:t xml:space="preserve">в сети «Интернет» и адрес электронной почты; 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б) график работы управления муниципального контроля Брянской городской администрации, время приема посетителей; 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номера кабинетов, где проводятся прием и информирование посетителей;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г) организация и осуществление муниципального контроля;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д) порядок осуществления профилактических и контрольных мероприятий, установленных Положением</w:t>
      </w:r>
      <w:r w:rsidR="00FA7232">
        <w:rPr>
          <w:rFonts w:ascii="Times New Roman" w:hAnsi="Times New Roman" w:cs="Times New Roman"/>
          <w:sz w:val="28"/>
          <w:szCs w:val="28"/>
        </w:rPr>
        <w:t xml:space="preserve"> о муниципальном контроле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A7232" w:rsidRPr="00FA7232">
        <w:rPr>
          <w:rFonts w:ascii="Times New Roman" w:hAnsi="Times New Roman" w:cs="Times New Roman"/>
          <w:sz w:val="28"/>
          <w:szCs w:val="28"/>
        </w:rPr>
        <w:t>на автомобильном транспорте,  городском наземном электрическом транспорте и в дорожном хозяйстве на территории города Брянска</w:t>
      </w:r>
      <w:r w:rsidRPr="00E2108F">
        <w:rPr>
          <w:rFonts w:ascii="Times New Roman" w:hAnsi="Times New Roman" w:cs="Times New Roman"/>
          <w:sz w:val="28"/>
          <w:szCs w:val="28"/>
        </w:rPr>
        <w:t>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е) порядок обжалования действий (бездействия) должностных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2108F">
        <w:rPr>
          <w:rFonts w:ascii="Times New Roman" w:hAnsi="Times New Roman" w:cs="Times New Roman"/>
          <w:sz w:val="28"/>
          <w:szCs w:val="28"/>
        </w:rPr>
        <w:t>лиц органа муниципального контроля;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г) получение информации о нормативных правовых актах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2108F">
        <w:rPr>
          <w:rFonts w:ascii="Times New Roman" w:hAnsi="Times New Roman" w:cs="Times New Roman"/>
          <w:sz w:val="28"/>
          <w:szCs w:val="28"/>
        </w:rPr>
        <w:t xml:space="preserve">(их отдельных положениях), содержащих обязательные требования, оценка соблюдения которых осуществляется органом муниципального контроля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2108F">
        <w:rPr>
          <w:rFonts w:ascii="Times New Roman" w:hAnsi="Times New Roman" w:cs="Times New Roman"/>
          <w:sz w:val="28"/>
          <w:szCs w:val="28"/>
        </w:rPr>
        <w:t>в рамках контрольных мероприятий.</w:t>
      </w:r>
    </w:p>
    <w:p w:rsidR="00AF4F76" w:rsidRPr="00E2108F" w:rsidRDefault="00AF4F76" w:rsidP="00500E87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контроль</w:t>
      </w:r>
      <w:r w:rsidR="000A71D2">
        <w:rPr>
          <w:rFonts w:ascii="Times New Roman" w:hAnsi="Times New Roman" w:cs="Times New Roman"/>
          <w:sz w:val="28"/>
          <w:szCs w:val="28"/>
        </w:rPr>
        <w:t xml:space="preserve"> </w:t>
      </w:r>
      <w:r w:rsidR="00FA7232">
        <w:rPr>
          <w:rFonts w:ascii="Times New Roman" w:hAnsi="Times New Roman" w:cs="Times New Roman"/>
          <w:sz w:val="28"/>
          <w:szCs w:val="28"/>
        </w:rPr>
        <w:t>на автомобильном транспорте,  городском наземном электрическом транспорте и в дорожном хозяйстве на территории города Брянска,</w:t>
      </w:r>
      <w:r w:rsidRPr="00E2108F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 xml:space="preserve">а) контролируемым лицом представлен письменный запрос </w:t>
      </w:r>
      <w:r w:rsidR="004A6FC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2108F">
        <w:rPr>
          <w:rFonts w:ascii="Times New Roman" w:hAnsi="Times New Roman" w:cs="Times New Roman"/>
          <w:sz w:val="28"/>
          <w:szCs w:val="28"/>
        </w:rPr>
        <w:t>о представлении письменного ответа по вопросам консультирования;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AF4F76" w:rsidRPr="00E2108F" w:rsidRDefault="00AF4F76" w:rsidP="00500E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08F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AF4F76" w:rsidRDefault="00AF4F76" w:rsidP="00500E87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AF4F76" w:rsidRPr="00500E87" w:rsidRDefault="00AF4F76" w:rsidP="00500E8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00E87">
        <w:rPr>
          <w:rFonts w:ascii="Times New Roman" w:hAnsi="Times New Roman" w:cs="Times New Roman"/>
          <w:b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AF4F76" w:rsidRDefault="00AF4F76" w:rsidP="0050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2"/>
        <w:gridCol w:w="2557"/>
      </w:tblGrid>
      <w:tr w:rsidR="00AF4F76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AF4F76" w:rsidTr="00C4158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органа муниципального контроля в соответствии с частью 3 статьи 46 Федерального закона от 31 июля 2021 г.                   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F76" w:rsidRDefault="00AF4F76" w:rsidP="00C415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F4F76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CF6D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</w:t>
            </w:r>
            <w:r w:rsidR="00CF6D0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F76" w:rsidRDefault="00AF4F76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E661D4" w:rsidTr="00430BE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1D4" w:rsidRDefault="000A71D2" w:rsidP="00500E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1D4" w:rsidRDefault="000A71D2" w:rsidP="00500E8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1D4" w:rsidRDefault="00D72D95" w:rsidP="00AF24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F2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20002" w:rsidRDefault="00720002" w:rsidP="00500E87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415A" w:rsidRDefault="0013415A" w:rsidP="00500E87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984"/>
        <w:gridCol w:w="2552"/>
      </w:tblGrid>
      <w:tr w:rsidR="00C41583" w:rsidRPr="00322F81" w:rsidTr="00C41583">
        <w:tc>
          <w:tcPr>
            <w:tcW w:w="4962" w:type="dxa"/>
          </w:tcPr>
          <w:p w:rsidR="00C41583" w:rsidRDefault="00C140A6" w:rsidP="00C41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1583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</w:t>
            </w:r>
            <w:r w:rsidR="00C41583" w:rsidRPr="00322F8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</w:p>
          <w:p w:rsidR="00C41583" w:rsidRPr="00322F81" w:rsidRDefault="00C41583" w:rsidP="00C41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F81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</w:t>
            </w:r>
          </w:p>
        </w:tc>
        <w:tc>
          <w:tcPr>
            <w:tcW w:w="1984" w:type="dxa"/>
          </w:tcPr>
          <w:p w:rsidR="00C41583" w:rsidRPr="00322F81" w:rsidRDefault="00C41583" w:rsidP="002C0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1583" w:rsidRDefault="00C41583" w:rsidP="002C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583" w:rsidRDefault="00C140A6" w:rsidP="007D5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Лисеева</w:t>
            </w:r>
          </w:p>
          <w:p w:rsidR="00C140A6" w:rsidRDefault="00C140A6" w:rsidP="007D5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0A6" w:rsidRPr="00322F81" w:rsidRDefault="00C140A6" w:rsidP="007D5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0A6" w:rsidRPr="00322F81" w:rsidTr="00C41583">
        <w:tc>
          <w:tcPr>
            <w:tcW w:w="4962" w:type="dxa"/>
          </w:tcPr>
          <w:p w:rsidR="00C140A6" w:rsidRDefault="00C140A6" w:rsidP="00CA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C140A6" w:rsidRPr="00322F81" w:rsidRDefault="00C140A6" w:rsidP="00CA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Pr="00322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1984" w:type="dxa"/>
          </w:tcPr>
          <w:p w:rsidR="00C140A6" w:rsidRPr="00322F81" w:rsidRDefault="00C140A6" w:rsidP="00CA5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140A6" w:rsidRPr="00322F81" w:rsidRDefault="00C140A6" w:rsidP="00CA5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Коньшаков</w:t>
            </w:r>
          </w:p>
        </w:tc>
      </w:tr>
      <w:tr w:rsidR="00C140A6" w:rsidRPr="00322F81" w:rsidTr="00C41583">
        <w:tc>
          <w:tcPr>
            <w:tcW w:w="4962" w:type="dxa"/>
          </w:tcPr>
          <w:p w:rsidR="00C140A6" w:rsidRPr="00322F81" w:rsidRDefault="00C140A6" w:rsidP="00EC7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0A6" w:rsidRPr="00322F81" w:rsidTr="00C41583">
        <w:tc>
          <w:tcPr>
            <w:tcW w:w="4962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0A6" w:rsidRPr="00322F81" w:rsidTr="00C41583">
        <w:tc>
          <w:tcPr>
            <w:tcW w:w="4962" w:type="dxa"/>
          </w:tcPr>
          <w:p w:rsidR="00C140A6" w:rsidRPr="00322F81" w:rsidRDefault="00C140A6" w:rsidP="00EC7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140A6" w:rsidRPr="00322F81" w:rsidRDefault="00C140A6" w:rsidP="002C0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140A6" w:rsidRPr="00322F81" w:rsidRDefault="00C140A6" w:rsidP="007D5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415A" w:rsidRPr="0013415A" w:rsidRDefault="0013415A" w:rsidP="00500E87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3415A" w:rsidRPr="0013415A" w:rsidSect="0007311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6E" w:rsidRDefault="0074076E" w:rsidP="0007311E">
      <w:pPr>
        <w:spacing w:after="0" w:line="240" w:lineRule="auto"/>
      </w:pPr>
      <w:r>
        <w:separator/>
      </w:r>
    </w:p>
  </w:endnote>
  <w:endnote w:type="continuationSeparator" w:id="0">
    <w:p w:rsidR="0074076E" w:rsidRDefault="0074076E" w:rsidP="0007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6E" w:rsidRDefault="0074076E" w:rsidP="0007311E">
      <w:pPr>
        <w:spacing w:after="0" w:line="240" w:lineRule="auto"/>
      </w:pPr>
      <w:r>
        <w:separator/>
      </w:r>
    </w:p>
  </w:footnote>
  <w:footnote w:type="continuationSeparator" w:id="0">
    <w:p w:rsidR="0074076E" w:rsidRDefault="0074076E" w:rsidP="0007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589122"/>
      <w:docPartObj>
        <w:docPartGallery w:val="Page Numbers (Top of Page)"/>
        <w:docPartUnique/>
      </w:docPartObj>
    </w:sdtPr>
    <w:sdtEndPr/>
    <w:sdtContent>
      <w:p w:rsidR="0007311E" w:rsidRDefault="0007311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36A">
          <w:rPr>
            <w:noProof/>
          </w:rPr>
          <w:t>5</w:t>
        </w:r>
        <w:r>
          <w:fldChar w:fldCharType="end"/>
        </w:r>
      </w:p>
    </w:sdtContent>
  </w:sdt>
  <w:p w:rsidR="0007311E" w:rsidRDefault="000731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233DD"/>
    <w:rsid w:val="00027395"/>
    <w:rsid w:val="00050C22"/>
    <w:rsid w:val="000643BA"/>
    <w:rsid w:val="00065090"/>
    <w:rsid w:val="0007311E"/>
    <w:rsid w:val="000A1210"/>
    <w:rsid w:val="000A71D2"/>
    <w:rsid w:val="000B5191"/>
    <w:rsid w:val="000B5290"/>
    <w:rsid w:val="000C4BF8"/>
    <w:rsid w:val="000C6765"/>
    <w:rsid w:val="000D3750"/>
    <w:rsid w:val="00106C57"/>
    <w:rsid w:val="0013415A"/>
    <w:rsid w:val="00150DDA"/>
    <w:rsid w:val="00177F9A"/>
    <w:rsid w:val="001F7075"/>
    <w:rsid w:val="0022537A"/>
    <w:rsid w:val="00243CD5"/>
    <w:rsid w:val="00245F1C"/>
    <w:rsid w:val="00251041"/>
    <w:rsid w:val="002571A3"/>
    <w:rsid w:val="0026175A"/>
    <w:rsid w:val="0029197B"/>
    <w:rsid w:val="002A0EDC"/>
    <w:rsid w:val="002A4A91"/>
    <w:rsid w:val="002F036A"/>
    <w:rsid w:val="002F2F5E"/>
    <w:rsid w:val="002F6364"/>
    <w:rsid w:val="00355282"/>
    <w:rsid w:val="00381E0B"/>
    <w:rsid w:val="00396668"/>
    <w:rsid w:val="003D0330"/>
    <w:rsid w:val="003E559A"/>
    <w:rsid w:val="003F1A31"/>
    <w:rsid w:val="004050B5"/>
    <w:rsid w:val="00443C3C"/>
    <w:rsid w:val="00447B46"/>
    <w:rsid w:val="00455B81"/>
    <w:rsid w:val="004A6FC5"/>
    <w:rsid w:val="00500E87"/>
    <w:rsid w:val="005159C7"/>
    <w:rsid w:val="00560AC9"/>
    <w:rsid w:val="00561434"/>
    <w:rsid w:val="00565289"/>
    <w:rsid w:val="005738E2"/>
    <w:rsid w:val="005A3C9A"/>
    <w:rsid w:val="005B726E"/>
    <w:rsid w:val="005E6E36"/>
    <w:rsid w:val="00635403"/>
    <w:rsid w:val="006A1744"/>
    <w:rsid w:val="006F3981"/>
    <w:rsid w:val="00720002"/>
    <w:rsid w:val="00720616"/>
    <w:rsid w:val="0074076E"/>
    <w:rsid w:val="00742470"/>
    <w:rsid w:val="00745609"/>
    <w:rsid w:val="007818CA"/>
    <w:rsid w:val="007B27F8"/>
    <w:rsid w:val="007B6444"/>
    <w:rsid w:val="007D53A7"/>
    <w:rsid w:val="0080102E"/>
    <w:rsid w:val="00802A67"/>
    <w:rsid w:val="008154C2"/>
    <w:rsid w:val="00826271"/>
    <w:rsid w:val="00852966"/>
    <w:rsid w:val="0089232B"/>
    <w:rsid w:val="00906800"/>
    <w:rsid w:val="009265B1"/>
    <w:rsid w:val="00956820"/>
    <w:rsid w:val="0095771B"/>
    <w:rsid w:val="00976878"/>
    <w:rsid w:val="009C0705"/>
    <w:rsid w:val="009D454E"/>
    <w:rsid w:val="009E0193"/>
    <w:rsid w:val="00A23675"/>
    <w:rsid w:val="00A30D96"/>
    <w:rsid w:val="00A620AD"/>
    <w:rsid w:val="00AA3334"/>
    <w:rsid w:val="00AA4E2E"/>
    <w:rsid w:val="00AC341C"/>
    <w:rsid w:val="00AE7F20"/>
    <w:rsid w:val="00AF2451"/>
    <w:rsid w:val="00AF4F76"/>
    <w:rsid w:val="00B0304F"/>
    <w:rsid w:val="00B57E9E"/>
    <w:rsid w:val="00B706C7"/>
    <w:rsid w:val="00C140A6"/>
    <w:rsid w:val="00C361F5"/>
    <w:rsid w:val="00C41583"/>
    <w:rsid w:val="00C67925"/>
    <w:rsid w:val="00C817C0"/>
    <w:rsid w:val="00C9157D"/>
    <w:rsid w:val="00CC7251"/>
    <w:rsid w:val="00CE295A"/>
    <w:rsid w:val="00CF6D0B"/>
    <w:rsid w:val="00D2386D"/>
    <w:rsid w:val="00D437D5"/>
    <w:rsid w:val="00D72D95"/>
    <w:rsid w:val="00D86598"/>
    <w:rsid w:val="00DE5541"/>
    <w:rsid w:val="00E01CEA"/>
    <w:rsid w:val="00E07EEB"/>
    <w:rsid w:val="00E221F2"/>
    <w:rsid w:val="00E54854"/>
    <w:rsid w:val="00E65317"/>
    <w:rsid w:val="00E661D4"/>
    <w:rsid w:val="00E71F26"/>
    <w:rsid w:val="00E92DFE"/>
    <w:rsid w:val="00EA0197"/>
    <w:rsid w:val="00EC7C24"/>
    <w:rsid w:val="00ED1774"/>
    <w:rsid w:val="00ED4AB0"/>
    <w:rsid w:val="00F107D8"/>
    <w:rsid w:val="00F316D0"/>
    <w:rsid w:val="00F63058"/>
    <w:rsid w:val="00F762FF"/>
    <w:rsid w:val="00F87198"/>
    <w:rsid w:val="00FA7232"/>
    <w:rsid w:val="00FB68CE"/>
    <w:rsid w:val="00FC3E7D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4F76"/>
    <w:pPr>
      <w:widowControl w:val="0"/>
      <w:suppressAutoHyphens/>
    </w:pPr>
    <w:rPr>
      <w:rFonts w:eastAsia="Times New Roman" w:cs="Calibri"/>
      <w:lang w:eastAsia="zh-CN"/>
    </w:rPr>
  </w:style>
  <w:style w:type="paragraph" w:styleId="a6">
    <w:name w:val="header"/>
    <w:basedOn w:val="a"/>
    <w:link w:val="a7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11E"/>
  </w:style>
  <w:style w:type="paragraph" w:styleId="a8">
    <w:name w:val="footer"/>
    <w:basedOn w:val="a"/>
    <w:link w:val="a9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11E"/>
  </w:style>
  <w:style w:type="paragraph" w:customStyle="1" w:styleId="aa">
    <w:name w:val="Знак Знак Знак Знак Знак Знак Знак Знак Знак Знак Знак Знак Знак"/>
    <w:basedOn w:val="a"/>
    <w:rsid w:val="003E559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4F76"/>
    <w:pPr>
      <w:widowControl w:val="0"/>
      <w:suppressAutoHyphens/>
    </w:pPr>
    <w:rPr>
      <w:rFonts w:eastAsia="Times New Roman" w:cs="Calibri"/>
      <w:lang w:eastAsia="zh-CN"/>
    </w:rPr>
  </w:style>
  <w:style w:type="paragraph" w:styleId="a6">
    <w:name w:val="header"/>
    <w:basedOn w:val="a"/>
    <w:link w:val="a7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11E"/>
  </w:style>
  <w:style w:type="paragraph" w:styleId="a8">
    <w:name w:val="footer"/>
    <w:basedOn w:val="a"/>
    <w:link w:val="a9"/>
    <w:uiPriority w:val="99"/>
    <w:unhideWhenUsed/>
    <w:rsid w:val="00073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11E"/>
  </w:style>
  <w:style w:type="paragraph" w:customStyle="1" w:styleId="aa">
    <w:name w:val="Знак Знак Знак Знак Знак Знак Знак Знак Знак Знак Знак Знак Знак"/>
    <w:basedOn w:val="a"/>
    <w:rsid w:val="003E559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BE66B-4B68-4680-ADFE-77D5EE29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2434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Отдел муниципального контроля</cp:lastModifiedBy>
  <cp:revision>4</cp:revision>
  <cp:lastPrinted>2023-10-02T12:26:00Z</cp:lastPrinted>
  <dcterms:created xsi:type="dcterms:W3CDTF">2024-09-30T07:08:00Z</dcterms:created>
  <dcterms:modified xsi:type="dcterms:W3CDTF">2024-09-30T07:18:00Z</dcterms:modified>
</cp:coreProperties>
</file>