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5"/>
      </w:tblGrid>
      <w:tr w:rsidR="00950F39" w:rsidTr="00950F39">
        <w:trPr>
          <w:trHeight w:val="1199"/>
        </w:trPr>
        <w:tc>
          <w:tcPr>
            <w:tcW w:w="9281" w:type="dxa"/>
            <w:tcBorders>
              <w:top w:val="nil"/>
              <w:left w:val="nil"/>
              <w:bottom w:val="nil"/>
              <w:right w:val="nil"/>
            </w:tcBorders>
          </w:tcPr>
          <w:p w:rsidR="00950F39" w:rsidRDefault="00950F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Брянской городской администрации </w:t>
            </w:r>
          </w:p>
          <w:p w:rsidR="00950F39" w:rsidRDefault="00950F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от 04.10.2024 №3974-зп</w:t>
            </w:r>
          </w:p>
          <w:p w:rsidR="00950F39" w:rsidRDefault="00950F39">
            <w:pPr>
              <w:pStyle w:val="a3"/>
              <w:jc w:val="left"/>
              <w:rPr>
                <w:vanish/>
                <w:color w:val="0000FF"/>
              </w:rPr>
            </w:pPr>
            <w:r>
              <w:rPr>
                <w:color w:val="0000FF"/>
              </w:rPr>
              <w:t xml:space="preserve">    </w:t>
            </w:r>
            <w:r>
              <w:rPr>
                <w:vanish/>
                <w:color w:val="0000FF"/>
              </w:rPr>
              <w:t>РОССИЙСКАЯ   ФЕДЕРАЦИЯ</w:t>
            </w:r>
          </w:p>
          <w:p w:rsidR="00950F39" w:rsidRDefault="00950F39">
            <w:pPr>
              <w:jc w:val="center"/>
              <w:rPr>
                <w:b/>
                <w:vanish/>
                <w:color w:val="0000FF"/>
                <w:spacing w:val="20"/>
              </w:rPr>
            </w:pPr>
          </w:p>
          <w:p w:rsidR="00950F39" w:rsidRDefault="00950F39">
            <w:pPr>
              <w:jc w:val="center"/>
              <w:rPr>
                <w:vanish/>
                <w:color w:val="0000FF"/>
              </w:rPr>
            </w:pPr>
            <w:r>
              <w:rPr>
                <w:b/>
                <w:noProof/>
                <w:vanish/>
                <w:color w:val="0000FF"/>
                <w:spacing w:val="20"/>
              </w:rPr>
              <w:drawing>
                <wp:inline distT="0" distB="0" distL="0" distR="0">
                  <wp:extent cx="695325" cy="895350"/>
                  <wp:effectExtent l="0" t="0" r="9525" b="0"/>
                  <wp:docPr id="1" name="Рисунок 1" descr="Gerb Bryanska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 Bryanska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0F39" w:rsidRDefault="00950F39">
            <w:pPr>
              <w:jc w:val="center"/>
              <w:rPr>
                <w:vanish/>
                <w:color w:val="0000FF"/>
              </w:rPr>
            </w:pPr>
          </w:p>
          <w:p w:rsidR="00950F39" w:rsidRDefault="00950F39">
            <w:pPr>
              <w:pStyle w:val="1"/>
              <w:rPr>
                <w:vanish/>
                <w:color w:val="0000FF"/>
                <w:sz w:val="38"/>
              </w:rPr>
            </w:pPr>
            <w:r>
              <w:rPr>
                <w:vanish/>
                <w:color w:val="0000FF"/>
                <w:sz w:val="38"/>
              </w:rPr>
              <w:t xml:space="preserve"> брянская   городская   Администрация</w:t>
            </w:r>
          </w:p>
          <w:p w:rsidR="00950F39" w:rsidRDefault="00950F39">
            <w:pPr>
              <w:jc w:val="center"/>
              <w:rPr>
                <w:vanish/>
                <w:color w:val="0000FF"/>
                <w:u w:val="single"/>
              </w:rPr>
            </w:pPr>
          </w:p>
          <w:p w:rsidR="00950F39" w:rsidRDefault="00950F39">
            <w:pPr>
              <w:jc w:val="center"/>
              <w:rPr>
                <w:vanish/>
                <w:color w:val="0000FF"/>
                <w:u w:val="single"/>
              </w:rPr>
            </w:pPr>
          </w:p>
          <w:p w:rsidR="00950F39" w:rsidRDefault="00950F39">
            <w:pPr>
              <w:jc w:val="center"/>
              <w:rPr>
                <w:b/>
                <w:vanish/>
                <w:color w:val="0000FF"/>
                <w:sz w:val="36"/>
              </w:rPr>
            </w:pPr>
            <w:r>
              <w:rPr>
                <w:b/>
                <w:vanish/>
                <w:color w:val="0000FF"/>
                <w:sz w:val="40"/>
              </w:rPr>
              <w:t>ПОСТАНОВЛЕНИЕ</w:t>
            </w:r>
          </w:p>
          <w:p w:rsidR="00950F39" w:rsidRDefault="00950F39">
            <w:pPr>
              <w:rPr>
                <w:b/>
                <w:vanish/>
                <w:color w:val="0000FF"/>
                <w:sz w:val="28"/>
              </w:rPr>
            </w:pPr>
          </w:p>
          <w:p w:rsidR="00950F39" w:rsidRDefault="00950F39">
            <w:pPr>
              <w:pStyle w:val="3"/>
              <w:rPr>
                <w:vanish/>
                <w:color w:val="0000FF"/>
              </w:rPr>
            </w:pPr>
            <w:r>
              <w:rPr>
                <w:vanish/>
                <w:color w:val="0000FF"/>
              </w:rPr>
              <w:t>От _____________ № _________</w:t>
            </w:r>
            <w:r>
              <w:rPr>
                <w:vanish/>
                <w:color w:val="0000FF"/>
              </w:rPr>
              <w:tab/>
            </w:r>
          </w:p>
          <w:p w:rsidR="00950F39" w:rsidRDefault="00950F39">
            <w:pPr>
              <w:rPr>
                <w:vanish/>
                <w:color w:val="0000FF"/>
                <w:sz w:val="28"/>
              </w:rPr>
            </w:pPr>
            <w:r>
              <w:rPr>
                <w:vanish/>
                <w:color w:val="0000FF"/>
                <w:sz w:val="28"/>
              </w:rPr>
              <w:t xml:space="preserve">           г. Брянск</w:t>
            </w:r>
          </w:p>
          <w:p w:rsidR="00950F39" w:rsidRDefault="00950F39">
            <w:pPr>
              <w:rPr>
                <w:vanish/>
                <w:color w:val="0000FF"/>
                <w:sz w:val="28"/>
              </w:rPr>
            </w:pPr>
          </w:p>
        </w:tc>
      </w:tr>
    </w:tbl>
    <w:p w:rsidR="00950F39" w:rsidRDefault="00950F39" w:rsidP="00950F3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50F39" w:rsidRDefault="00950F39" w:rsidP="00950F3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</w:p>
    <w:p w:rsidR="00950F39" w:rsidRDefault="00950F39" w:rsidP="00950F3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Брянской городской администрации                    </w:t>
      </w:r>
    </w:p>
    <w:p w:rsidR="00950F39" w:rsidRDefault="00950F39" w:rsidP="00950F3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06.07.2022 № 2355-зп «Об организации </w:t>
      </w:r>
    </w:p>
    <w:p w:rsidR="00950F39" w:rsidRDefault="00950F39" w:rsidP="00950F3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proofErr w:type="gramStart"/>
      <w:r>
        <w:rPr>
          <w:b/>
          <w:sz w:val="28"/>
          <w:szCs w:val="28"/>
        </w:rPr>
        <w:t>проведении</w:t>
      </w:r>
      <w:proofErr w:type="gramEnd"/>
      <w:r>
        <w:rPr>
          <w:b/>
          <w:sz w:val="28"/>
          <w:szCs w:val="28"/>
        </w:rPr>
        <w:t xml:space="preserve"> универсальной ярмарки   </w:t>
      </w:r>
    </w:p>
    <w:p w:rsidR="00950F39" w:rsidRDefault="00950F39" w:rsidP="00950F3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МБУК «Городской Дворец культуры </w:t>
      </w:r>
    </w:p>
    <w:p w:rsidR="00950F39" w:rsidRDefault="00950F39" w:rsidP="00950F3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железнодорожников»</w:t>
      </w:r>
    </w:p>
    <w:p w:rsidR="00950F39" w:rsidRDefault="00950F39" w:rsidP="00950F39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950F39" w:rsidRDefault="00950F39" w:rsidP="00950F3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50F39" w:rsidRDefault="00950F39" w:rsidP="00950F3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28.12.2009 № 381-ФЗ «Об основах государственного регулирования торговой деятельности на территории Российской Федерации», постановлением Правительства Брянской области от 21.08. 2015 №  404-п  «Об утверждении  Порядка организации ярмарок на территории Брянской области и продажи товаров  (выполнения работ, оказания услуг) на них» и на основании обращения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Фокинской</w:t>
      </w:r>
      <w:proofErr w:type="spellEnd"/>
      <w:r>
        <w:rPr>
          <w:sz w:val="28"/>
          <w:szCs w:val="28"/>
        </w:rPr>
        <w:t xml:space="preserve"> районной администрации города Брянска от 05.09.2024 № 4-2011</w:t>
      </w:r>
    </w:p>
    <w:p w:rsidR="00950F39" w:rsidRDefault="00950F39" w:rsidP="00950F39">
      <w:pPr>
        <w:ind w:firstLine="708"/>
        <w:jc w:val="both"/>
        <w:outlineLvl w:val="0"/>
        <w:rPr>
          <w:b/>
          <w:sz w:val="28"/>
          <w:szCs w:val="28"/>
        </w:rPr>
      </w:pPr>
    </w:p>
    <w:p w:rsidR="00950F39" w:rsidRDefault="00950F39" w:rsidP="00950F39">
      <w:pPr>
        <w:ind w:firstLine="708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950F39" w:rsidRDefault="00950F39" w:rsidP="00950F39">
      <w:pPr>
        <w:ind w:firstLine="708"/>
        <w:jc w:val="both"/>
        <w:outlineLvl w:val="0"/>
        <w:rPr>
          <w:b/>
          <w:sz w:val="28"/>
          <w:szCs w:val="28"/>
        </w:rPr>
      </w:pPr>
    </w:p>
    <w:p w:rsidR="00950F39" w:rsidRDefault="00950F39" w:rsidP="00950F3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</w:t>
      </w:r>
      <w:r>
        <w:rPr>
          <w:sz w:val="28"/>
        </w:rPr>
        <w:t xml:space="preserve">Брянской городской администрации       от 06.07.2022 № 2355-зп «Об организации и проведении универсальной ярмарки </w:t>
      </w:r>
      <w:r>
        <w:rPr>
          <w:sz w:val="28"/>
          <w:szCs w:val="28"/>
        </w:rPr>
        <w:t>МБУК «Городской Дворец культуры  железнодорожников</w:t>
      </w:r>
      <w:r>
        <w:rPr>
          <w:sz w:val="28"/>
        </w:rPr>
        <w:t>»          (в редакции постановлений Брянской городской администрации                 от 15.05.2023 № 1761-зп, от 28.11.2023 № 4980-зп, от 20.02.2024 № 610-зп)                                 (далее - постановление), следующие изменения:</w:t>
      </w:r>
    </w:p>
    <w:p w:rsidR="00950F39" w:rsidRDefault="00950F39" w:rsidP="00950F39">
      <w:pPr>
        <w:ind w:firstLine="397"/>
        <w:jc w:val="both"/>
        <w:rPr>
          <w:sz w:val="22"/>
          <w:szCs w:val="22"/>
        </w:rPr>
      </w:pPr>
      <w:r>
        <w:rPr>
          <w:sz w:val="28"/>
        </w:rPr>
        <w:t xml:space="preserve">- цифры </w:t>
      </w:r>
      <w:r>
        <w:rPr>
          <w:sz w:val="28"/>
          <w:szCs w:val="28"/>
        </w:rPr>
        <w:t>«14.10.2024 по 20.10.2024, 11.11.2024 по 17.11.2024, 16.12.2024  по 22.12.2024»</w:t>
      </w:r>
      <w:r>
        <w:rPr>
          <w:sz w:val="28"/>
        </w:rPr>
        <w:t xml:space="preserve"> в с</w:t>
      </w:r>
      <w:r>
        <w:rPr>
          <w:sz w:val="28"/>
        </w:rPr>
        <w:t xml:space="preserve">толбце 5 пункта 1 приложения </w:t>
      </w:r>
      <w:bookmarkStart w:id="0" w:name="_GoBack"/>
      <w:bookmarkEnd w:id="0"/>
      <w:r>
        <w:rPr>
          <w:sz w:val="28"/>
        </w:rPr>
        <w:t>к постановлению исключить.</w:t>
      </w:r>
    </w:p>
    <w:p w:rsidR="00950F39" w:rsidRDefault="00950F39" w:rsidP="00950F39">
      <w:pPr>
        <w:autoSpaceDE w:val="0"/>
        <w:autoSpaceDN w:val="0"/>
        <w:adjustRightInd w:val="0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2.  Опубликовать настоящее постановление в муниципальной газете  «Брянск» и разместить на официальном сайте Брянской городской администрации в информационно-телекоммуникационной сети «Интернет». </w:t>
      </w:r>
    </w:p>
    <w:p w:rsidR="00950F39" w:rsidRDefault="00950F39" w:rsidP="00950F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   за собой.</w:t>
      </w:r>
    </w:p>
    <w:p w:rsidR="00950F39" w:rsidRDefault="00950F39" w:rsidP="00950F39">
      <w:pPr>
        <w:ind w:firstLine="708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1"/>
        <w:gridCol w:w="1702"/>
        <w:gridCol w:w="2833"/>
      </w:tblGrid>
      <w:tr w:rsidR="00950F39" w:rsidTr="00950F39">
        <w:tc>
          <w:tcPr>
            <w:tcW w:w="4821" w:type="dxa"/>
          </w:tcPr>
          <w:p w:rsidR="00950F39" w:rsidRDefault="00950F39">
            <w:pPr>
              <w:rPr>
                <w:b/>
                <w:sz w:val="28"/>
              </w:rPr>
            </w:pPr>
          </w:p>
          <w:p w:rsidR="00950F39" w:rsidRDefault="00950F3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Заместитель Главы  администрации</w:t>
            </w:r>
          </w:p>
        </w:tc>
        <w:tc>
          <w:tcPr>
            <w:tcW w:w="1702" w:type="dxa"/>
          </w:tcPr>
          <w:p w:rsidR="00950F39" w:rsidRDefault="00950F39">
            <w:pPr>
              <w:rPr>
                <w:b/>
                <w:sz w:val="28"/>
              </w:rPr>
            </w:pPr>
          </w:p>
        </w:tc>
        <w:tc>
          <w:tcPr>
            <w:tcW w:w="2833" w:type="dxa"/>
            <w:hideMark/>
          </w:tcPr>
          <w:p w:rsidR="00950F39" w:rsidRDefault="00950F39">
            <w:pPr>
              <w:ind w:left="-25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</w:p>
          <w:p w:rsidR="00950F39" w:rsidRDefault="00950F39">
            <w:pPr>
              <w:ind w:left="-25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И.А. Чубчиков</w:t>
            </w:r>
          </w:p>
        </w:tc>
      </w:tr>
    </w:tbl>
    <w:p w:rsidR="004C48EE" w:rsidRDefault="004C48EE"/>
    <w:sectPr w:rsidR="004C4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F39"/>
    <w:rsid w:val="004C48EE"/>
    <w:rsid w:val="0095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0F39"/>
    <w:pPr>
      <w:keepNext/>
      <w:outlineLvl w:val="0"/>
    </w:pPr>
    <w:rPr>
      <w:b/>
      <w:caps/>
      <w:sz w:val="40"/>
    </w:rPr>
  </w:style>
  <w:style w:type="paragraph" w:styleId="3">
    <w:name w:val="heading 3"/>
    <w:basedOn w:val="a"/>
    <w:next w:val="a"/>
    <w:link w:val="30"/>
    <w:semiHidden/>
    <w:unhideWhenUsed/>
    <w:qFormat/>
    <w:rsid w:val="00950F3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0F39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50F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950F39"/>
    <w:pPr>
      <w:jc w:val="center"/>
    </w:pPr>
    <w:rPr>
      <w:b/>
      <w:spacing w:val="20"/>
      <w:sz w:val="24"/>
    </w:rPr>
  </w:style>
  <w:style w:type="character" w:customStyle="1" w:styleId="a4">
    <w:name w:val="Название Знак"/>
    <w:basedOn w:val="a0"/>
    <w:link w:val="a3"/>
    <w:rsid w:val="00950F39"/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0F39"/>
    <w:pPr>
      <w:keepNext/>
      <w:outlineLvl w:val="0"/>
    </w:pPr>
    <w:rPr>
      <w:b/>
      <w:caps/>
      <w:sz w:val="40"/>
    </w:rPr>
  </w:style>
  <w:style w:type="paragraph" w:styleId="3">
    <w:name w:val="heading 3"/>
    <w:basedOn w:val="a"/>
    <w:next w:val="a"/>
    <w:link w:val="30"/>
    <w:semiHidden/>
    <w:unhideWhenUsed/>
    <w:qFormat/>
    <w:rsid w:val="00950F3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0F39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50F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950F39"/>
    <w:pPr>
      <w:jc w:val="center"/>
    </w:pPr>
    <w:rPr>
      <w:b/>
      <w:spacing w:val="20"/>
      <w:sz w:val="24"/>
    </w:rPr>
  </w:style>
  <w:style w:type="character" w:customStyle="1" w:styleId="a4">
    <w:name w:val="Название Знак"/>
    <w:basedOn w:val="a0"/>
    <w:link w:val="a3"/>
    <w:rsid w:val="00950F39"/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1</cp:revision>
  <dcterms:created xsi:type="dcterms:W3CDTF">2024-10-10T08:44:00Z</dcterms:created>
  <dcterms:modified xsi:type="dcterms:W3CDTF">2024-10-10T08:45:00Z</dcterms:modified>
</cp:coreProperties>
</file>