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5E6" w:rsidRPr="005B45E6" w:rsidRDefault="005B45E6" w:rsidP="005B45E6">
      <w:pPr>
        <w:overflowPunct/>
        <w:autoSpaceDE/>
        <w:autoSpaceDN/>
        <w:adjustRightInd/>
        <w:ind w:left="4395"/>
        <w:jc w:val="both"/>
        <w:textAlignment w:val="auto"/>
        <w:outlineLvl w:val="0"/>
        <w:rPr>
          <w:snapToGrid w:val="0"/>
          <w:sz w:val="28"/>
          <w:szCs w:val="28"/>
        </w:rPr>
      </w:pPr>
      <w:bookmarkStart w:id="0" w:name="_GoBack"/>
      <w:bookmarkEnd w:id="0"/>
      <w:r w:rsidRPr="005B45E6">
        <w:rPr>
          <w:snapToGrid w:val="0"/>
          <w:sz w:val="28"/>
          <w:szCs w:val="28"/>
        </w:rPr>
        <w:t>Приложение №1</w:t>
      </w:r>
      <w:r>
        <w:rPr>
          <w:snapToGrid w:val="0"/>
          <w:sz w:val="28"/>
          <w:szCs w:val="28"/>
        </w:rPr>
        <w:t>6</w:t>
      </w:r>
    </w:p>
    <w:p w:rsidR="005B45E6" w:rsidRPr="005B45E6" w:rsidRDefault="005B45E6" w:rsidP="005B45E6">
      <w:pPr>
        <w:overflowPunct/>
        <w:autoSpaceDE/>
        <w:autoSpaceDN/>
        <w:adjustRightInd/>
        <w:ind w:left="4395"/>
        <w:jc w:val="both"/>
        <w:textAlignment w:val="auto"/>
        <w:outlineLvl w:val="0"/>
        <w:rPr>
          <w:snapToGrid w:val="0"/>
          <w:sz w:val="28"/>
          <w:szCs w:val="28"/>
        </w:rPr>
      </w:pPr>
      <w:r w:rsidRPr="005B45E6">
        <w:rPr>
          <w:snapToGrid w:val="0"/>
          <w:sz w:val="28"/>
          <w:szCs w:val="28"/>
        </w:rPr>
        <w:t>к Приказу финансового управления Брянской городской администрации от 18.12.2023 № 61</w:t>
      </w:r>
    </w:p>
    <w:p w:rsidR="005B45E6" w:rsidRDefault="005B45E6" w:rsidP="005B45E6">
      <w:pPr>
        <w:overflowPunct/>
        <w:autoSpaceDE/>
        <w:autoSpaceDN/>
        <w:adjustRightInd/>
        <w:ind w:left="4395"/>
        <w:jc w:val="both"/>
        <w:textAlignment w:val="auto"/>
        <w:outlineLvl w:val="0"/>
        <w:rPr>
          <w:snapToGrid w:val="0"/>
          <w:sz w:val="28"/>
          <w:szCs w:val="28"/>
        </w:rPr>
      </w:pPr>
      <w:r w:rsidRPr="005B45E6">
        <w:rPr>
          <w:snapToGrid w:val="0"/>
          <w:sz w:val="28"/>
          <w:szCs w:val="28"/>
        </w:rPr>
        <w:t xml:space="preserve">«О внесении изменений в Порядок составления и ведения сводной бюджетной росписи бюджета города Брянска, бюджетных росписей главных распорядителей средств бюджета города Брянска (главных администраторов </w:t>
      </w:r>
      <w:proofErr w:type="gramStart"/>
      <w:r w:rsidRPr="005B45E6">
        <w:rPr>
          <w:snapToGrid w:val="0"/>
          <w:sz w:val="28"/>
          <w:szCs w:val="28"/>
        </w:rPr>
        <w:t>источников финансирования дефицита бюджета города</w:t>
      </w:r>
      <w:proofErr w:type="gramEnd"/>
      <w:r w:rsidRPr="005B45E6">
        <w:rPr>
          <w:snapToGrid w:val="0"/>
          <w:sz w:val="28"/>
          <w:szCs w:val="28"/>
        </w:rPr>
        <w:t xml:space="preserve"> Брянска), а также утверждения (изменения) лимитов бюджетных обязательств, утвержденный приказом финансового управления Брянской городской администрации от 29.12.2018 №53»</w:t>
      </w:r>
    </w:p>
    <w:p w:rsidR="005B45E6" w:rsidRDefault="005B45E6" w:rsidP="00255F28">
      <w:pPr>
        <w:overflowPunct/>
        <w:autoSpaceDE/>
        <w:autoSpaceDN/>
        <w:adjustRightInd/>
        <w:ind w:left="4395"/>
        <w:jc w:val="both"/>
        <w:textAlignment w:val="auto"/>
        <w:outlineLvl w:val="0"/>
        <w:rPr>
          <w:snapToGrid w:val="0"/>
          <w:sz w:val="28"/>
          <w:szCs w:val="28"/>
        </w:rPr>
      </w:pPr>
    </w:p>
    <w:p w:rsidR="005B45E6" w:rsidRDefault="005B45E6" w:rsidP="00255F28">
      <w:pPr>
        <w:overflowPunct/>
        <w:autoSpaceDE/>
        <w:autoSpaceDN/>
        <w:adjustRightInd/>
        <w:ind w:left="4395"/>
        <w:jc w:val="both"/>
        <w:textAlignment w:val="auto"/>
        <w:outlineLvl w:val="0"/>
        <w:rPr>
          <w:snapToGrid w:val="0"/>
          <w:sz w:val="28"/>
          <w:szCs w:val="28"/>
        </w:rPr>
      </w:pPr>
    </w:p>
    <w:p w:rsidR="00255F28" w:rsidRPr="00255F28" w:rsidRDefault="005B45E6" w:rsidP="00255F28">
      <w:pPr>
        <w:overflowPunct/>
        <w:autoSpaceDE/>
        <w:autoSpaceDN/>
        <w:adjustRightInd/>
        <w:ind w:left="4395"/>
        <w:jc w:val="both"/>
        <w:textAlignment w:val="auto"/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«</w:t>
      </w:r>
      <w:r w:rsidR="00255F28" w:rsidRPr="00255F28">
        <w:rPr>
          <w:snapToGrid w:val="0"/>
          <w:sz w:val="28"/>
          <w:szCs w:val="28"/>
        </w:rPr>
        <w:t>Приложение №21</w:t>
      </w:r>
    </w:p>
    <w:p w:rsidR="00255F28" w:rsidRPr="00255F28" w:rsidRDefault="00255F28" w:rsidP="00255F28">
      <w:pPr>
        <w:overflowPunct/>
        <w:autoSpaceDE/>
        <w:autoSpaceDN/>
        <w:adjustRightInd/>
        <w:ind w:left="4395"/>
        <w:jc w:val="both"/>
        <w:textAlignment w:val="auto"/>
        <w:outlineLvl w:val="0"/>
        <w:rPr>
          <w:i/>
          <w:snapToGrid w:val="0"/>
          <w:sz w:val="28"/>
          <w:szCs w:val="28"/>
        </w:rPr>
      </w:pPr>
      <w:r w:rsidRPr="00255F28">
        <w:rPr>
          <w:snapToGrid w:val="0"/>
          <w:sz w:val="28"/>
          <w:szCs w:val="28"/>
        </w:rPr>
        <w:t xml:space="preserve">к Порядку составления и ведения сводной бюджетной росписи бюджета города Брянска, бюджетных росписей  главных распорядителей средств бюджета города Брянска (главных администраторов </w:t>
      </w:r>
      <w:proofErr w:type="gramStart"/>
      <w:r w:rsidRPr="00255F28">
        <w:rPr>
          <w:snapToGrid w:val="0"/>
          <w:sz w:val="28"/>
          <w:szCs w:val="28"/>
        </w:rPr>
        <w:t>источников финансирования дефицита  бюджета города</w:t>
      </w:r>
      <w:proofErr w:type="gramEnd"/>
      <w:r w:rsidRPr="00255F28">
        <w:rPr>
          <w:snapToGrid w:val="0"/>
          <w:sz w:val="28"/>
          <w:szCs w:val="28"/>
        </w:rPr>
        <w:t xml:space="preserve"> Брянска), а также утверждения (изменения) лимитов бюджетных обязательств</w:t>
      </w:r>
      <w:r w:rsidR="001E7C10">
        <w:rPr>
          <w:i/>
          <w:snapToGrid w:val="0"/>
          <w:sz w:val="28"/>
          <w:szCs w:val="28"/>
        </w:rPr>
        <w:t xml:space="preserve"> </w:t>
      </w:r>
    </w:p>
    <w:p w:rsidR="00255F28" w:rsidRPr="00255F28" w:rsidRDefault="00255F28" w:rsidP="00255F28">
      <w:pPr>
        <w:ind w:left="4956"/>
        <w:rPr>
          <w:b/>
          <w:sz w:val="24"/>
          <w:szCs w:val="24"/>
        </w:rPr>
      </w:pPr>
    </w:p>
    <w:p w:rsidR="00255F28" w:rsidRPr="00255F28" w:rsidRDefault="00E71D1D" w:rsidP="00255F28">
      <w:pPr>
        <w:ind w:left="4395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Заместителю Главы городской администрации - н</w:t>
      </w:r>
      <w:r w:rsidR="00255F28" w:rsidRPr="00255F28">
        <w:rPr>
          <w:b/>
          <w:sz w:val="28"/>
          <w:szCs w:val="28"/>
        </w:rPr>
        <w:t xml:space="preserve">ачальнику финансового управления  </w:t>
      </w:r>
    </w:p>
    <w:p w:rsidR="00255F28" w:rsidRPr="00255F28" w:rsidRDefault="00255F28" w:rsidP="00255F28">
      <w:pPr>
        <w:ind w:left="4395"/>
        <w:rPr>
          <w:b/>
          <w:sz w:val="28"/>
          <w:szCs w:val="28"/>
        </w:rPr>
      </w:pPr>
      <w:r w:rsidRPr="00255F28">
        <w:rPr>
          <w:b/>
          <w:sz w:val="28"/>
          <w:szCs w:val="28"/>
        </w:rPr>
        <w:t>______________________</w:t>
      </w:r>
    </w:p>
    <w:p w:rsidR="00255F28" w:rsidRPr="00255F28" w:rsidRDefault="00255F28" w:rsidP="00255F28">
      <w:pPr>
        <w:ind w:left="4395"/>
        <w:rPr>
          <w:b/>
          <w:sz w:val="24"/>
          <w:szCs w:val="24"/>
        </w:rPr>
      </w:pPr>
      <w:r w:rsidRPr="00255F28">
        <w:rPr>
          <w:sz w:val="24"/>
          <w:szCs w:val="24"/>
        </w:rPr>
        <w:t xml:space="preserve">                     (ФИО)</w:t>
      </w:r>
    </w:p>
    <w:p w:rsidR="00255F28" w:rsidRPr="00255F28" w:rsidRDefault="00255F28" w:rsidP="00255F28">
      <w:pPr>
        <w:jc w:val="center"/>
        <w:rPr>
          <w:b/>
          <w:sz w:val="28"/>
          <w:szCs w:val="28"/>
        </w:rPr>
      </w:pPr>
    </w:p>
    <w:p w:rsidR="00255F28" w:rsidRPr="00255F28" w:rsidRDefault="00255F28" w:rsidP="00255F28">
      <w:pPr>
        <w:jc w:val="center"/>
        <w:rPr>
          <w:b/>
          <w:sz w:val="28"/>
          <w:szCs w:val="28"/>
        </w:rPr>
      </w:pPr>
      <w:r w:rsidRPr="00255F28">
        <w:rPr>
          <w:b/>
          <w:sz w:val="28"/>
          <w:szCs w:val="28"/>
        </w:rPr>
        <w:t>Уважаемая_______________________!</w:t>
      </w:r>
    </w:p>
    <w:p w:rsidR="00255F28" w:rsidRPr="00255F28" w:rsidRDefault="00255F28" w:rsidP="00255F28">
      <w:pPr>
        <w:jc w:val="center"/>
        <w:rPr>
          <w:b/>
          <w:sz w:val="28"/>
          <w:szCs w:val="28"/>
        </w:rPr>
      </w:pPr>
    </w:p>
    <w:p w:rsidR="00255F28" w:rsidRPr="00255F28" w:rsidRDefault="00255F28" w:rsidP="00255F28">
      <w:pPr>
        <w:spacing w:line="360" w:lineRule="auto"/>
        <w:ind w:firstLine="709"/>
        <w:jc w:val="both"/>
        <w:rPr>
          <w:sz w:val="28"/>
          <w:szCs w:val="28"/>
        </w:rPr>
      </w:pPr>
      <w:r w:rsidRPr="00255F28">
        <w:rPr>
          <w:sz w:val="28"/>
          <w:szCs w:val="28"/>
        </w:rPr>
        <w:t xml:space="preserve">Орган местного самоуправления, управление, комитет (указать наименование) просит Вас согласовать перемещение бюджетных ассигнований с присвоением кода вида изменений бюджетной росписи 999 или 1000 (наименование вида изменений) в соответствии со </w:t>
      </w:r>
      <w:proofErr w:type="gramStart"/>
      <w:r w:rsidRPr="00255F28">
        <w:rPr>
          <w:sz w:val="28"/>
          <w:szCs w:val="28"/>
          <w:lang w:val="en-US"/>
        </w:rPr>
        <w:t>C</w:t>
      </w:r>
      <w:proofErr w:type="gramEnd"/>
      <w:r w:rsidRPr="00255F28">
        <w:rPr>
          <w:sz w:val="28"/>
          <w:szCs w:val="28"/>
        </w:rPr>
        <w:t xml:space="preserve">правками №№________________по следующим основаниям: исполнение судебных </w:t>
      </w:r>
      <w:r w:rsidRPr="00255F28">
        <w:rPr>
          <w:sz w:val="28"/>
          <w:szCs w:val="28"/>
        </w:rPr>
        <w:lastRenderedPageBreak/>
        <w:t xml:space="preserve">решений, уплата госпошлины, погашение кредиторской задолженности, необеспеченность лимитами, </w:t>
      </w:r>
      <w:r w:rsidRPr="00255F28">
        <w:rPr>
          <w:sz w:val="28"/>
          <w:szCs w:val="28"/>
          <w:lang w:eastAsia="en-US"/>
        </w:rPr>
        <w:t>уточнение кодов дополнительной и региональной классификации</w:t>
      </w:r>
      <w:r w:rsidRPr="00255F28">
        <w:rPr>
          <w:sz w:val="28"/>
          <w:szCs w:val="28"/>
        </w:rPr>
        <w:t xml:space="preserve"> и т.д. или согласно пояснительной записке к обращению (прилагается).</w:t>
      </w:r>
    </w:p>
    <w:p w:rsidR="00255F28" w:rsidRPr="00255F28" w:rsidRDefault="00255F28" w:rsidP="00255F28">
      <w:pPr>
        <w:spacing w:line="360" w:lineRule="auto"/>
        <w:ind w:firstLine="709"/>
        <w:jc w:val="both"/>
        <w:rPr>
          <w:sz w:val="28"/>
          <w:szCs w:val="28"/>
        </w:rPr>
      </w:pPr>
      <w:r w:rsidRPr="00255F28">
        <w:rPr>
          <w:sz w:val="28"/>
          <w:szCs w:val="28"/>
        </w:rPr>
        <w:t>Главный распорядитель средств бюджета города Брянска обязуется не допускать образования кредиторской задолженности по уменьшаемым расходам.</w:t>
      </w:r>
    </w:p>
    <w:p w:rsidR="00255F28" w:rsidRPr="00255F28" w:rsidRDefault="00255F28" w:rsidP="00255F28">
      <w:pPr>
        <w:spacing w:line="360" w:lineRule="auto"/>
        <w:ind w:firstLine="709"/>
        <w:jc w:val="both"/>
        <w:rPr>
          <w:sz w:val="28"/>
          <w:szCs w:val="28"/>
        </w:rPr>
      </w:pPr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>Руководитель ГРБС</w:t>
      </w:r>
      <w:r w:rsidRPr="00255F28">
        <w:rPr>
          <w:sz w:val="28"/>
          <w:szCs w:val="28"/>
        </w:rPr>
        <w:tab/>
        <w:t>___________________    ___________________</w:t>
      </w:r>
    </w:p>
    <w:p w:rsidR="00255F28" w:rsidRPr="00255F28" w:rsidRDefault="00255F28" w:rsidP="00255F28">
      <w:pPr>
        <w:jc w:val="both"/>
        <w:rPr>
          <w:sz w:val="24"/>
          <w:szCs w:val="24"/>
        </w:rPr>
      </w:pPr>
      <w:r w:rsidRPr="00255F28">
        <w:rPr>
          <w:sz w:val="28"/>
          <w:szCs w:val="28"/>
        </w:rPr>
        <w:t xml:space="preserve">             </w:t>
      </w:r>
      <w:r w:rsidRPr="00255F28">
        <w:rPr>
          <w:sz w:val="28"/>
          <w:szCs w:val="28"/>
        </w:rPr>
        <w:tab/>
      </w:r>
      <w:r w:rsidRPr="00255F28">
        <w:rPr>
          <w:sz w:val="28"/>
          <w:szCs w:val="28"/>
        </w:rPr>
        <w:tab/>
      </w:r>
      <w:r w:rsidRPr="00255F28">
        <w:rPr>
          <w:sz w:val="28"/>
          <w:szCs w:val="28"/>
        </w:rPr>
        <w:tab/>
        <w:t xml:space="preserve">       </w:t>
      </w:r>
      <w:r w:rsidRPr="00255F28">
        <w:rPr>
          <w:sz w:val="24"/>
          <w:szCs w:val="24"/>
        </w:rPr>
        <w:t>(подпись)</w:t>
      </w:r>
      <w:r w:rsidRPr="00255F28">
        <w:rPr>
          <w:sz w:val="24"/>
          <w:szCs w:val="24"/>
        </w:rPr>
        <w:tab/>
      </w:r>
      <w:r w:rsidRPr="00255F28">
        <w:rPr>
          <w:sz w:val="24"/>
          <w:szCs w:val="24"/>
        </w:rPr>
        <w:tab/>
      </w:r>
      <w:r w:rsidRPr="00255F28">
        <w:rPr>
          <w:sz w:val="24"/>
          <w:szCs w:val="24"/>
        </w:rPr>
        <w:tab/>
        <w:t xml:space="preserve"> ФИО</w:t>
      </w:r>
    </w:p>
    <w:p w:rsidR="00255F28" w:rsidRPr="00255F28" w:rsidRDefault="00255F28" w:rsidP="00255F28">
      <w:pPr>
        <w:jc w:val="both"/>
        <w:rPr>
          <w:sz w:val="24"/>
          <w:szCs w:val="24"/>
        </w:rPr>
      </w:pPr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>Исполнитель:</w:t>
      </w:r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>ФИО</w:t>
      </w:r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>тел.</w:t>
      </w:r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>-------------------</w:t>
      </w:r>
    </w:p>
    <w:p w:rsidR="00255F28" w:rsidRPr="00255F28" w:rsidRDefault="00255F28" w:rsidP="00255F28">
      <w:pPr>
        <w:jc w:val="both"/>
        <w:rPr>
          <w:sz w:val="28"/>
          <w:szCs w:val="28"/>
        </w:rPr>
      </w:pPr>
    </w:p>
    <w:p w:rsidR="00255F28" w:rsidRPr="00255F28" w:rsidRDefault="00255F28" w:rsidP="00255F28">
      <w:pPr>
        <w:jc w:val="both"/>
        <w:rPr>
          <w:sz w:val="28"/>
          <w:szCs w:val="28"/>
        </w:rPr>
      </w:pPr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 xml:space="preserve">Начальник </w:t>
      </w:r>
      <w:proofErr w:type="gramStart"/>
      <w:r w:rsidRPr="00255F28">
        <w:rPr>
          <w:sz w:val="28"/>
          <w:szCs w:val="28"/>
        </w:rPr>
        <w:t>курирующего</w:t>
      </w:r>
      <w:proofErr w:type="gramEnd"/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>отдела финансового управления</w:t>
      </w:r>
      <w:r w:rsidRPr="00255F28">
        <w:rPr>
          <w:sz w:val="28"/>
          <w:szCs w:val="28"/>
        </w:rPr>
        <w:tab/>
        <w:t>___________    ___________________</w:t>
      </w:r>
    </w:p>
    <w:p w:rsidR="00255F28" w:rsidRPr="00255F28" w:rsidRDefault="00255F28" w:rsidP="00255F28">
      <w:pPr>
        <w:jc w:val="both"/>
        <w:rPr>
          <w:sz w:val="24"/>
          <w:szCs w:val="24"/>
        </w:rPr>
      </w:pPr>
      <w:r w:rsidRPr="00255F28">
        <w:rPr>
          <w:sz w:val="28"/>
          <w:szCs w:val="28"/>
        </w:rPr>
        <w:tab/>
      </w:r>
      <w:r w:rsidRPr="00255F28">
        <w:rPr>
          <w:sz w:val="28"/>
          <w:szCs w:val="28"/>
        </w:rPr>
        <w:tab/>
      </w:r>
      <w:r w:rsidRPr="00255F28">
        <w:rPr>
          <w:sz w:val="28"/>
          <w:szCs w:val="28"/>
        </w:rPr>
        <w:tab/>
      </w:r>
      <w:r w:rsidRPr="00255F28">
        <w:rPr>
          <w:sz w:val="28"/>
          <w:szCs w:val="28"/>
        </w:rPr>
        <w:tab/>
      </w:r>
      <w:r w:rsidRPr="00255F28">
        <w:rPr>
          <w:sz w:val="28"/>
          <w:szCs w:val="28"/>
        </w:rPr>
        <w:tab/>
        <w:t xml:space="preserve">          </w:t>
      </w:r>
      <w:r w:rsidRPr="00255F28">
        <w:rPr>
          <w:sz w:val="24"/>
          <w:szCs w:val="24"/>
        </w:rPr>
        <w:t xml:space="preserve">   (подпись)</w:t>
      </w:r>
      <w:r w:rsidRPr="00255F28">
        <w:rPr>
          <w:sz w:val="24"/>
          <w:szCs w:val="24"/>
        </w:rPr>
        <w:tab/>
      </w:r>
      <w:r w:rsidRPr="00255F28">
        <w:rPr>
          <w:sz w:val="24"/>
          <w:szCs w:val="24"/>
        </w:rPr>
        <w:tab/>
      </w:r>
      <w:r w:rsidRPr="00255F28">
        <w:rPr>
          <w:sz w:val="24"/>
          <w:szCs w:val="24"/>
        </w:rPr>
        <w:tab/>
        <w:t>ФИО</w:t>
      </w:r>
    </w:p>
    <w:p w:rsidR="00255F28" w:rsidRPr="00255F28" w:rsidRDefault="00255F28" w:rsidP="00255F28">
      <w:pPr>
        <w:jc w:val="both"/>
        <w:rPr>
          <w:sz w:val="28"/>
          <w:szCs w:val="28"/>
        </w:rPr>
      </w:pPr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 xml:space="preserve">Количество перемещений </w:t>
      </w:r>
      <w:proofErr w:type="gramStart"/>
      <w:r w:rsidRPr="00255F28">
        <w:rPr>
          <w:sz w:val="28"/>
          <w:szCs w:val="28"/>
        </w:rPr>
        <w:t>на</w:t>
      </w:r>
      <w:proofErr w:type="gramEnd"/>
      <w:r w:rsidRPr="00255F28">
        <w:rPr>
          <w:sz w:val="28"/>
          <w:szCs w:val="28"/>
        </w:rPr>
        <w:t xml:space="preserve">   _____  текущего месяца  - _______.</w:t>
      </w:r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 xml:space="preserve">                                                             (дата)                     (штук)</w:t>
      </w:r>
    </w:p>
    <w:p w:rsidR="00255F28" w:rsidRPr="00255F28" w:rsidRDefault="00255F28" w:rsidP="00255F28">
      <w:pPr>
        <w:jc w:val="both"/>
        <w:rPr>
          <w:sz w:val="28"/>
          <w:szCs w:val="28"/>
        </w:rPr>
      </w:pPr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>СОГЛАСОВАНО: ______________</w:t>
      </w:r>
      <w:r w:rsidRPr="00255F28">
        <w:rPr>
          <w:sz w:val="28"/>
          <w:szCs w:val="28"/>
        </w:rPr>
        <w:tab/>
        <w:t xml:space="preserve">     ___________________________________</w:t>
      </w:r>
    </w:p>
    <w:p w:rsidR="00255F28" w:rsidRPr="00255F28" w:rsidRDefault="00255F28" w:rsidP="00255F28">
      <w:pPr>
        <w:ind w:left="4956" w:hanging="2121"/>
        <w:jc w:val="both"/>
        <w:rPr>
          <w:sz w:val="24"/>
          <w:szCs w:val="24"/>
        </w:rPr>
      </w:pPr>
      <w:r w:rsidRPr="00255F28">
        <w:rPr>
          <w:sz w:val="24"/>
          <w:szCs w:val="24"/>
        </w:rPr>
        <w:t>(подпись)             ФИО курирующего заместителя начальника ФУ</w:t>
      </w:r>
    </w:p>
    <w:p w:rsidR="00255F28" w:rsidRPr="00255F28" w:rsidRDefault="00255F28" w:rsidP="00255F28">
      <w:pPr>
        <w:jc w:val="both"/>
        <w:rPr>
          <w:sz w:val="28"/>
          <w:szCs w:val="28"/>
        </w:rPr>
      </w:pPr>
    </w:p>
    <w:p w:rsidR="00255F28" w:rsidRPr="00255F28" w:rsidRDefault="00255F28" w:rsidP="00255F28">
      <w:pPr>
        <w:jc w:val="both"/>
        <w:rPr>
          <w:sz w:val="28"/>
          <w:szCs w:val="28"/>
        </w:rPr>
      </w:pPr>
      <w:r w:rsidRPr="00255F28">
        <w:rPr>
          <w:sz w:val="28"/>
          <w:szCs w:val="28"/>
        </w:rPr>
        <w:t>ОТКАЗАНО:         _____________</w:t>
      </w:r>
      <w:r w:rsidRPr="00255F28">
        <w:rPr>
          <w:sz w:val="28"/>
          <w:szCs w:val="28"/>
        </w:rPr>
        <w:tab/>
        <w:t xml:space="preserve">   ___________________________________</w:t>
      </w:r>
    </w:p>
    <w:p w:rsidR="00255F28" w:rsidRPr="00255F28" w:rsidRDefault="00255F28" w:rsidP="00255F28">
      <w:pPr>
        <w:ind w:left="4956" w:hanging="2121"/>
        <w:jc w:val="both"/>
        <w:rPr>
          <w:sz w:val="24"/>
          <w:szCs w:val="24"/>
        </w:rPr>
      </w:pPr>
      <w:r w:rsidRPr="00255F28">
        <w:rPr>
          <w:sz w:val="24"/>
          <w:szCs w:val="24"/>
        </w:rPr>
        <w:t>(подпись)          ФИО курирующего заместителя начальника ФУ».</w:t>
      </w:r>
    </w:p>
    <w:p w:rsidR="00255F28" w:rsidRPr="00255F28" w:rsidRDefault="00255F28" w:rsidP="00255F28">
      <w:pPr>
        <w:jc w:val="both"/>
        <w:rPr>
          <w:sz w:val="24"/>
          <w:szCs w:val="24"/>
        </w:rPr>
      </w:pPr>
    </w:p>
    <w:p w:rsidR="00255F28" w:rsidRPr="00255F28" w:rsidRDefault="00255F28" w:rsidP="00255F28">
      <w:pPr>
        <w:jc w:val="both"/>
        <w:rPr>
          <w:b/>
          <w:sz w:val="28"/>
          <w:szCs w:val="28"/>
        </w:rPr>
      </w:pPr>
    </w:p>
    <w:p w:rsidR="00255F28" w:rsidRPr="00255F28" w:rsidRDefault="00255F28" w:rsidP="00255F28">
      <w:pPr>
        <w:jc w:val="both"/>
        <w:rPr>
          <w:b/>
          <w:sz w:val="28"/>
          <w:szCs w:val="28"/>
        </w:rPr>
      </w:pPr>
    </w:p>
    <w:p w:rsidR="00255F28" w:rsidRPr="00255F28" w:rsidRDefault="00255F28" w:rsidP="00255F28">
      <w:pPr>
        <w:jc w:val="both"/>
        <w:rPr>
          <w:b/>
          <w:sz w:val="28"/>
          <w:szCs w:val="28"/>
        </w:rPr>
      </w:pPr>
    </w:p>
    <w:p w:rsidR="00255F28" w:rsidRPr="00255F28" w:rsidRDefault="00255F28" w:rsidP="00255F28">
      <w:pPr>
        <w:jc w:val="both"/>
        <w:rPr>
          <w:b/>
          <w:sz w:val="28"/>
          <w:szCs w:val="28"/>
        </w:rPr>
      </w:pPr>
    </w:p>
    <w:p w:rsidR="00255F28" w:rsidRPr="00255F28" w:rsidRDefault="00255F28" w:rsidP="00255F28">
      <w:pPr>
        <w:jc w:val="both"/>
        <w:rPr>
          <w:b/>
          <w:sz w:val="28"/>
          <w:szCs w:val="28"/>
        </w:rPr>
      </w:pPr>
    </w:p>
    <w:sectPr w:rsidR="00255F28" w:rsidRPr="00255F28" w:rsidSect="002952A4">
      <w:headerReference w:type="default" r:id="rId7"/>
      <w:footerReference w:type="default" r:id="rId8"/>
      <w:headerReference w:type="first" r:id="rId9"/>
      <w:pgSz w:w="11906" w:h="16838"/>
      <w:pgMar w:top="1134" w:right="680" w:bottom="1134" w:left="1276" w:header="709" w:footer="709" w:gutter="0"/>
      <w:pgNumType w:start="2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35A" w:rsidRDefault="007E5C33">
      <w:r>
        <w:separator/>
      </w:r>
    </w:p>
  </w:endnote>
  <w:endnote w:type="continuationSeparator" w:id="0">
    <w:p w:rsidR="00D8335A" w:rsidRDefault="007E5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6" w:rsidRDefault="002952A4">
    <w:pPr>
      <w:pStyle w:val="a3"/>
      <w:jc w:val="right"/>
    </w:pPr>
  </w:p>
  <w:p w:rsidR="00783EE6" w:rsidRDefault="002952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35A" w:rsidRDefault="007E5C33">
      <w:r>
        <w:separator/>
      </w:r>
    </w:p>
  </w:footnote>
  <w:footnote w:type="continuationSeparator" w:id="0">
    <w:p w:rsidR="00D8335A" w:rsidRDefault="007E5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847222"/>
      <w:docPartObj>
        <w:docPartGallery w:val="Page Numbers (Top of Page)"/>
        <w:docPartUnique/>
      </w:docPartObj>
    </w:sdtPr>
    <w:sdtEndPr/>
    <w:sdtContent>
      <w:p w:rsidR="00016D30" w:rsidRPr="00016D30" w:rsidRDefault="00016D30" w:rsidP="00016D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2A4">
          <w:rPr>
            <w:noProof/>
          </w:rPr>
          <w:t>25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430113"/>
      <w:docPartObj>
        <w:docPartGallery w:val="Page Numbers (Top of Page)"/>
        <w:docPartUnique/>
      </w:docPartObj>
    </w:sdtPr>
    <w:sdtEndPr/>
    <w:sdtContent>
      <w:p w:rsidR="00016D30" w:rsidRDefault="00016D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2A4">
          <w:rPr>
            <w:noProof/>
          </w:rPr>
          <w:t>24</w:t>
        </w:r>
        <w:r>
          <w:fldChar w:fldCharType="end"/>
        </w:r>
      </w:p>
    </w:sdtContent>
  </w:sdt>
  <w:p w:rsidR="00016D30" w:rsidRDefault="00016D3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16C"/>
    <w:rsid w:val="00016D30"/>
    <w:rsid w:val="001E7C10"/>
    <w:rsid w:val="00255F28"/>
    <w:rsid w:val="002952A4"/>
    <w:rsid w:val="003F5532"/>
    <w:rsid w:val="004E581C"/>
    <w:rsid w:val="005B45E6"/>
    <w:rsid w:val="00636C26"/>
    <w:rsid w:val="00773F30"/>
    <w:rsid w:val="0078771E"/>
    <w:rsid w:val="007A125C"/>
    <w:rsid w:val="007E5C33"/>
    <w:rsid w:val="008635B7"/>
    <w:rsid w:val="00931B60"/>
    <w:rsid w:val="00D8216C"/>
    <w:rsid w:val="00D8335A"/>
    <w:rsid w:val="00DB47A5"/>
    <w:rsid w:val="00E7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6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8216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821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6D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6D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6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8216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D821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6D3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6D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Н. Воронцова</dc:creator>
  <cp:lastModifiedBy>Анна В. Цурган</cp:lastModifiedBy>
  <cp:revision>12</cp:revision>
  <cp:lastPrinted>2024-05-27T14:31:00Z</cp:lastPrinted>
  <dcterms:created xsi:type="dcterms:W3CDTF">2019-01-08T16:46:00Z</dcterms:created>
  <dcterms:modified xsi:type="dcterms:W3CDTF">2024-05-27T14:31:00Z</dcterms:modified>
</cp:coreProperties>
</file>