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F9" w:rsidRPr="00D255F9" w:rsidRDefault="00D255F9" w:rsidP="000503D0">
      <w:pPr>
        <w:spacing w:before="240"/>
        <w:ind w:left="-567"/>
        <w:jc w:val="center"/>
        <w:rPr>
          <w:b/>
          <w:sz w:val="40"/>
        </w:rPr>
      </w:pPr>
      <w:r w:rsidRPr="00D255F9">
        <w:rPr>
          <w:b/>
          <w:sz w:val="40"/>
        </w:rPr>
        <w:t>ФИНАНСОВОЕ УПРАВЛЕНИЕ</w:t>
      </w:r>
    </w:p>
    <w:p w:rsidR="00D255F9" w:rsidRPr="00D255F9" w:rsidRDefault="00D255F9" w:rsidP="000503D0">
      <w:pPr>
        <w:keepNext/>
        <w:ind w:left="-567"/>
        <w:jc w:val="center"/>
        <w:outlineLvl w:val="0"/>
        <w:rPr>
          <w:b/>
          <w:bCs/>
          <w:sz w:val="36"/>
        </w:rPr>
      </w:pPr>
      <w:r w:rsidRPr="00D255F9">
        <w:rPr>
          <w:b/>
          <w:bCs/>
          <w:sz w:val="40"/>
        </w:rPr>
        <w:t>БРЯНСКОЙ ГОРОДСКОЙ АДМИНИСТРАЦИИ</w:t>
      </w:r>
    </w:p>
    <w:p w:rsidR="00D255F9" w:rsidRPr="00D255F9" w:rsidRDefault="00D255F9" w:rsidP="000503D0">
      <w:pPr>
        <w:ind w:left="-567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C4D204" wp14:editId="37B9C78F">
                <wp:simplePos x="0" y="0"/>
                <wp:positionH relativeFrom="column">
                  <wp:posOffset>152400</wp:posOffset>
                </wp:positionH>
                <wp:positionV relativeFrom="paragraph">
                  <wp:posOffset>80010</wp:posOffset>
                </wp:positionV>
                <wp:extent cx="5096510" cy="0"/>
                <wp:effectExtent l="22860" t="22860" r="14605" b="1524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9651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pt,6.3pt" to="413.3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" strokeweight="2.25pt"/>
            </w:pict>
          </mc:Fallback>
        </mc:AlternateContent>
      </w:r>
    </w:p>
    <w:p w:rsidR="00D255F9" w:rsidRPr="00D255F9" w:rsidRDefault="00D255F9" w:rsidP="000503D0">
      <w:pPr>
        <w:ind w:left="-567"/>
        <w:jc w:val="center"/>
      </w:pPr>
    </w:p>
    <w:p w:rsidR="00D255F9" w:rsidRPr="00D255F9" w:rsidRDefault="00D255F9" w:rsidP="000503D0">
      <w:pPr>
        <w:keepNext/>
        <w:ind w:left="-567"/>
        <w:jc w:val="center"/>
        <w:outlineLvl w:val="1"/>
        <w:rPr>
          <w:b/>
          <w:bCs/>
          <w:sz w:val="36"/>
        </w:rPr>
      </w:pPr>
      <w:r w:rsidRPr="00D255F9">
        <w:rPr>
          <w:b/>
          <w:bCs/>
          <w:sz w:val="36"/>
        </w:rPr>
        <w:t>ПРИКАЗ</w:t>
      </w:r>
    </w:p>
    <w:p w:rsidR="00D255F9" w:rsidRPr="00D255F9" w:rsidRDefault="00D255F9" w:rsidP="000503D0">
      <w:pPr>
        <w:ind w:left="-567"/>
      </w:pPr>
    </w:p>
    <w:p w:rsidR="00D255F9" w:rsidRPr="00D255F9" w:rsidRDefault="00D255F9" w:rsidP="000503D0">
      <w:pPr>
        <w:ind w:left="-567"/>
      </w:pPr>
    </w:p>
    <w:p w:rsidR="00D255F9" w:rsidRPr="00D255F9" w:rsidRDefault="00D255F9" w:rsidP="000503D0">
      <w:pPr>
        <w:ind w:left="-567"/>
        <w:jc w:val="both"/>
        <w:rPr>
          <w:b/>
          <w:sz w:val="28"/>
          <w:szCs w:val="28"/>
        </w:rPr>
      </w:pPr>
      <w:r w:rsidRPr="00D255F9">
        <w:rPr>
          <w:b/>
          <w:sz w:val="28"/>
          <w:szCs w:val="28"/>
        </w:rPr>
        <w:t xml:space="preserve">от </w:t>
      </w:r>
      <w:r w:rsidR="000503D0" w:rsidRPr="000503D0">
        <w:rPr>
          <w:b/>
          <w:sz w:val="28"/>
          <w:szCs w:val="28"/>
        </w:rPr>
        <w:t>18</w:t>
      </w:r>
      <w:r w:rsidRPr="00D255F9">
        <w:rPr>
          <w:b/>
          <w:sz w:val="28"/>
          <w:szCs w:val="28"/>
        </w:rPr>
        <w:t xml:space="preserve"> декабря 202</w:t>
      </w:r>
      <w:r w:rsidR="000503D0" w:rsidRPr="000503D0">
        <w:rPr>
          <w:b/>
          <w:sz w:val="28"/>
          <w:szCs w:val="28"/>
        </w:rPr>
        <w:t>3</w:t>
      </w:r>
      <w:r w:rsidRPr="00D255F9">
        <w:rPr>
          <w:b/>
          <w:sz w:val="28"/>
          <w:szCs w:val="28"/>
        </w:rPr>
        <w:t xml:space="preserve"> года </w:t>
      </w:r>
      <w:r w:rsidRPr="00D255F9">
        <w:rPr>
          <w:b/>
          <w:sz w:val="28"/>
          <w:szCs w:val="28"/>
        </w:rPr>
        <w:tab/>
      </w:r>
      <w:r w:rsidRPr="00D255F9">
        <w:rPr>
          <w:b/>
          <w:sz w:val="28"/>
          <w:szCs w:val="28"/>
        </w:rPr>
        <w:tab/>
      </w:r>
      <w:r w:rsidRPr="00D255F9">
        <w:rPr>
          <w:b/>
          <w:sz w:val="28"/>
          <w:szCs w:val="28"/>
        </w:rPr>
        <w:tab/>
      </w:r>
      <w:r w:rsidRPr="00D255F9">
        <w:rPr>
          <w:b/>
          <w:sz w:val="28"/>
          <w:szCs w:val="28"/>
        </w:rPr>
        <w:tab/>
      </w:r>
      <w:r w:rsidRPr="00D255F9">
        <w:rPr>
          <w:b/>
          <w:sz w:val="28"/>
          <w:szCs w:val="28"/>
        </w:rPr>
        <w:tab/>
      </w:r>
      <w:r w:rsidRPr="00D255F9">
        <w:rPr>
          <w:b/>
          <w:sz w:val="28"/>
          <w:szCs w:val="28"/>
        </w:rPr>
        <w:tab/>
        <w:t xml:space="preserve">    </w:t>
      </w:r>
      <w:r w:rsidRPr="00D255F9">
        <w:rPr>
          <w:b/>
          <w:sz w:val="28"/>
          <w:szCs w:val="28"/>
        </w:rPr>
        <w:tab/>
        <w:t xml:space="preserve">     </w:t>
      </w:r>
      <w:r w:rsidR="00AD4384">
        <w:rPr>
          <w:b/>
          <w:sz w:val="28"/>
          <w:szCs w:val="28"/>
          <w:lang w:val="en-US"/>
        </w:rPr>
        <w:t xml:space="preserve">         </w:t>
      </w:r>
      <w:r w:rsidRPr="00D255F9">
        <w:rPr>
          <w:b/>
          <w:sz w:val="28"/>
          <w:szCs w:val="28"/>
        </w:rPr>
        <w:t xml:space="preserve">  № </w:t>
      </w:r>
      <w:r w:rsidR="000503D0" w:rsidRPr="000503D0">
        <w:rPr>
          <w:b/>
          <w:sz w:val="28"/>
          <w:szCs w:val="28"/>
        </w:rPr>
        <w:t>61</w:t>
      </w:r>
    </w:p>
    <w:p w:rsidR="00D255F9" w:rsidRPr="00D255F9" w:rsidRDefault="00D255F9" w:rsidP="000503D0">
      <w:pPr>
        <w:ind w:left="-567"/>
        <w:jc w:val="both"/>
        <w:rPr>
          <w:b/>
          <w:sz w:val="28"/>
          <w:szCs w:val="28"/>
        </w:rPr>
      </w:pPr>
    </w:p>
    <w:p w:rsidR="00D255F9" w:rsidRPr="00D255F9" w:rsidRDefault="00D255F9" w:rsidP="000503D0">
      <w:pPr>
        <w:tabs>
          <w:tab w:val="left" w:pos="5529"/>
        </w:tabs>
        <w:ind w:left="-567" w:right="4393"/>
        <w:jc w:val="both"/>
        <w:rPr>
          <w:b/>
          <w:sz w:val="28"/>
          <w:szCs w:val="28"/>
        </w:rPr>
      </w:pPr>
    </w:p>
    <w:p w:rsidR="00D255F9" w:rsidRPr="00D255F9" w:rsidRDefault="00D255F9" w:rsidP="000503D0">
      <w:pPr>
        <w:tabs>
          <w:tab w:val="left" w:pos="5529"/>
        </w:tabs>
        <w:ind w:left="-567" w:right="4393"/>
        <w:jc w:val="both"/>
        <w:rPr>
          <w:b/>
          <w:sz w:val="28"/>
          <w:szCs w:val="28"/>
        </w:rPr>
      </w:pPr>
      <w:r w:rsidRPr="00D255F9">
        <w:rPr>
          <w:b/>
          <w:sz w:val="28"/>
          <w:szCs w:val="28"/>
        </w:rPr>
        <w:t xml:space="preserve">О внесении изменений в Порядок составления и ведения сводной бюджетной росписи бюджета города Брянска, бюджетных росписей главных распорядителей средств бюджета города Брянска (главных администраторов </w:t>
      </w:r>
      <w:proofErr w:type="gramStart"/>
      <w:r w:rsidRPr="00D255F9">
        <w:rPr>
          <w:b/>
          <w:sz w:val="28"/>
          <w:szCs w:val="28"/>
        </w:rPr>
        <w:t>источников финансирования дефицита бюджета города</w:t>
      </w:r>
      <w:proofErr w:type="gramEnd"/>
      <w:r w:rsidRPr="00D255F9">
        <w:rPr>
          <w:b/>
          <w:sz w:val="28"/>
          <w:szCs w:val="28"/>
        </w:rPr>
        <w:t xml:space="preserve"> Брянска), а также утверждения (изменения) лимитов бюджетных обязательств, утвержденный приказом финансового управления Брянской городской администрации от 29.12.2018 №53</w:t>
      </w:r>
    </w:p>
    <w:p w:rsidR="00D255F9" w:rsidRPr="00D255F9" w:rsidRDefault="00D255F9" w:rsidP="000503D0">
      <w:pPr>
        <w:ind w:left="-567"/>
        <w:jc w:val="both"/>
        <w:rPr>
          <w:sz w:val="16"/>
          <w:szCs w:val="16"/>
        </w:rPr>
      </w:pPr>
    </w:p>
    <w:p w:rsidR="00D255F9" w:rsidRPr="00D255F9" w:rsidRDefault="00D255F9" w:rsidP="000503D0">
      <w:pPr>
        <w:ind w:left="-567"/>
        <w:jc w:val="both"/>
        <w:rPr>
          <w:sz w:val="16"/>
          <w:szCs w:val="16"/>
        </w:rPr>
      </w:pPr>
    </w:p>
    <w:p w:rsidR="00D255F9" w:rsidRPr="00D255F9" w:rsidRDefault="00D255F9" w:rsidP="000503D0">
      <w:pPr>
        <w:overflowPunct/>
        <w:ind w:left="-567" w:firstLine="709"/>
        <w:jc w:val="both"/>
        <w:textAlignment w:val="auto"/>
        <w:rPr>
          <w:sz w:val="28"/>
          <w:szCs w:val="28"/>
        </w:rPr>
      </w:pPr>
      <w:r w:rsidRPr="00D255F9">
        <w:rPr>
          <w:sz w:val="28"/>
          <w:szCs w:val="28"/>
        </w:rPr>
        <w:t>В соответствии со статьями 217, 219.1 Бюджетного кодекса Российской Федерации</w:t>
      </w:r>
    </w:p>
    <w:p w:rsidR="00D255F9" w:rsidRPr="00D255F9" w:rsidRDefault="00D255F9" w:rsidP="000503D0">
      <w:pPr>
        <w:ind w:left="-567"/>
        <w:jc w:val="both"/>
        <w:rPr>
          <w:sz w:val="16"/>
          <w:szCs w:val="16"/>
        </w:rPr>
      </w:pPr>
    </w:p>
    <w:p w:rsidR="00D255F9" w:rsidRPr="00D255F9" w:rsidRDefault="00D255F9" w:rsidP="000503D0">
      <w:pPr>
        <w:ind w:left="-567"/>
        <w:jc w:val="both"/>
        <w:rPr>
          <w:sz w:val="16"/>
          <w:szCs w:val="16"/>
        </w:rPr>
      </w:pPr>
    </w:p>
    <w:p w:rsidR="00D255F9" w:rsidRPr="00D255F9" w:rsidRDefault="00D255F9" w:rsidP="000503D0">
      <w:pPr>
        <w:spacing w:line="360" w:lineRule="auto"/>
        <w:ind w:left="-567" w:firstLine="709"/>
        <w:jc w:val="both"/>
        <w:rPr>
          <w:b/>
          <w:sz w:val="28"/>
          <w:szCs w:val="28"/>
        </w:rPr>
      </w:pPr>
      <w:r w:rsidRPr="00D255F9">
        <w:rPr>
          <w:b/>
          <w:sz w:val="28"/>
          <w:szCs w:val="28"/>
        </w:rPr>
        <w:t>ПРИКАЗЫВАЮ:</w:t>
      </w:r>
    </w:p>
    <w:p w:rsidR="00D255F9" w:rsidRPr="00D255F9" w:rsidRDefault="00D255F9" w:rsidP="000503D0">
      <w:pPr>
        <w:ind w:left="-567" w:firstLine="720"/>
        <w:jc w:val="both"/>
        <w:rPr>
          <w:sz w:val="28"/>
          <w:szCs w:val="28"/>
        </w:rPr>
      </w:pPr>
      <w:r w:rsidRPr="00D255F9">
        <w:rPr>
          <w:sz w:val="28"/>
          <w:szCs w:val="28"/>
        </w:rPr>
        <w:t xml:space="preserve">1. Внести в Порядок составления и ведения сводной бюджетной росписи бюджета города Брянска, бюджетных росписей главных распорядителей средств </w:t>
      </w:r>
      <w:proofErr w:type="gramStart"/>
      <w:r w:rsidRPr="00D255F9">
        <w:rPr>
          <w:sz w:val="28"/>
          <w:szCs w:val="28"/>
        </w:rPr>
        <w:t>бюджета города Брянска (главных администраторов источников финансирования дефицита  бюджета города Брянска), а также утверждения (изменения) лимитов бюджетных обязательств, утвержденный приказом финансового управления Брянской городской администрации от 29.12.2018 №53 (в редакции приказа от 28.02.2019 № 14, от 18.12.2019</w:t>
      </w:r>
      <w:r w:rsidR="009A6033">
        <w:rPr>
          <w:sz w:val="28"/>
          <w:szCs w:val="28"/>
        </w:rPr>
        <w:t xml:space="preserve"> </w:t>
      </w:r>
      <w:r w:rsidRPr="00D255F9">
        <w:rPr>
          <w:sz w:val="28"/>
          <w:szCs w:val="28"/>
        </w:rPr>
        <w:t xml:space="preserve">№ 59/1, от 27.02.2020 № 7, от 24.04.2020 № 14, </w:t>
      </w:r>
      <w:r w:rsidR="009A6033">
        <w:rPr>
          <w:sz w:val="28"/>
          <w:szCs w:val="28"/>
        </w:rPr>
        <w:br/>
      </w:r>
      <w:r w:rsidRPr="00D255F9">
        <w:rPr>
          <w:sz w:val="28"/>
          <w:szCs w:val="28"/>
        </w:rPr>
        <w:t>от 25.06.2020 № 29, от 29.06.2020 № 30, от 10.11.2020 № 39/1, от 18.12.2020</w:t>
      </w:r>
      <w:r w:rsidR="009A6033">
        <w:rPr>
          <w:sz w:val="28"/>
          <w:szCs w:val="28"/>
        </w:rPr>
        <w:br/>
      </w:r>
      <w:r w:rsidRPr="00D255F9">
        <w:rPr>
          <w:sz w:val="28"/>
          <w:szCs w:val="28"/>
        </w:rPr>
        <w:t>№ 59/1, от 23.12.2020</w:t>
      </w:r>
      <w:proofErr w:type="gramEnd"/>
      <w:r w:rsidRPr="00D255F9">
        <w:rPr>
          <w:sz w:val="28"/>
          <w:szCs w:val="28"/>
        </w:rPr>
        <w:t xml:space="preserve"> № </w:t>
      </w:r>
      <w:proofErr w:type="gramStart"/>
      <w:r w:rsidRPr="00D255F9">
        <w:rPr>
          <w:sz w:val="28"/>
          <w:szCs w:val="28"/>
        </w:rPr>
        <w:t>51, от 30.12.2020 № 57, от 29.04.2021 № 21, от 30.12.2021 № 76, от 21.01.2022 № 6, от 26.01.2022 № 9</w:t>
      </w:r>
      <w:r w:rsidR="009A6033">
        <w:rPr>
          <w:sz w:val="28"/>
          <w:szCs w:val="28"/>
        </w:rPr>
        <w:t xml:space="preserve">, </w:t>
      </w:r>
      <w:r w:rsidR="00C96F82">
        <w:rPr>
          <w:sz w:val="28"/>
          <w:szCs w:val="28"/>
        </w:rPr>
        <w:t>от 29.12.2022 № 86</w:t>
      </w:r>
      <w:r w:rsidRPr="00D255F9">
        <w:rPr>
          <w:sz w:val="28"/>
          <w:szCs w:val="28"/>
        </w:rPr>
        <w:t>) следующие изменения:</w:t>
      </w:r>
      <w:proofErr w:type="gramEnd"/>
    </w:p>
    <w:p w:rsidR="00D255F9" w:rsidRPr="00D255F9" w:rsidRDefault="00D255F9" w:rsidP="000503D0">
      <w:pPr>
        <w:ind w:left="-567"/>
        <w:jc w:val="both"/>
        <w:rPr>
          <w:sz w:val="28"/>
          <w:szCs w:val="28"/>
        </w:rPr>
      </w:pPr>
    </w:p>
    <w:p w:rsidR="00C96F82" w:rsidRPr="00C96F82" w:rsidRDefault="00D255F9" w:rsidP="00C96F82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C96F82" w:rsidRPr="00C96F82">
        <w:rPr>
          <w:sz w:val="28"/>
          <w:szCs w:val="28"/>
        </w:rPr>
        <w:t>1</w:t>
      </w:r>
      <w:r w:rsidRPr="00D255F9">
        <w:rPr>
          <w:sz w:val="28"/>
          <w:szCs w:val="28"/>
        </w:rPr>
        <w:t>. Приложение № 1 к Порядку изложить в новой редакции согласно приложению № 1 к настоящему Приказу.</w:t>
      </w:r>
    </w:p>
    <w:p w:rsidR="00AC2D92" w:rsidRDefault="00C96F82" w:rsidP="001F259F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t xml:space="preserve">1.2. </w:t>
      </w:r>
      <w:r w:rsidR="001F259F" w:rsidRPr="001F259F">
        <w:rPr>
          <w:sz w:val="28"/>
          <w:szCs w:val="28"/>
        </w:rPr>
        <w:t xml:space="preserve">Приложение № 2 к Порядку изложить в новой редакции согласно приложению № </w:t>
      </w:r>
      <w:r w:rsidR="004A5BA5">
        <w:rPr>
          <w:sz w:val="28"/>
          <w:szCs w:val="28"/>
        </w:rPr>
        <w:t>2</w:t>
      </w:r>
      <w:r w:rsidR="001F259F" w:rsidRPr="001F259F">
        <w:rPr>
          <w:sz w:val="28"/>
          <w:szCs w:val="28"/>
        </w:rPr>
        <w:t xml:space="preserve"> к настоящему Приказу.</w:t>
      </w:r>
    </w:p>
    <w:p w:rsidR="00AC2D92" w:rsidRDefault="00AC2D92" w:rsidP="00AC2D92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 w:rsidRPr="00C96F82">
        <w:rPr>
          <w:sz w:val="28"/>
          <w:szCs w:val="28"/>
        </w:rPr>
        <w:t xml:space="preserve">. </w:t>
      </w:r>
      <w:r w:rsidRPr="001F25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1F259F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3</w:t>
      </w:r>
      <w:r w:rsidRPr="001F259F">
        <w:rPr>
          <w:sz w:val="28"/>
          <w:szCs w:val="28"/>
        </w:rPr>
        <w:t xml:space="preserve"> к настоящему Приказу.</w:t>
      </w:r>
    </w:p>
    <w:p w:rsidR="006774EF" w:rsidRDefault="006774EF" w:rsidP="006774EF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C96F82">
        <w:rPr>
          <w:sz w:val="28"/>
          <w:szCs w:val="28"/>
        </w:rPr>
        <w:t xml:space="preserve">. </w:t>
      </w:r>
      <w:r w:rsidRPr="001F259F">
        <w:rPr>
          <w:sz w:val="28"/>
          <w:szCs w:val="28"/>
        </w:rPr>
        <w:t xml:space="preserve">Приложение № </w:t>
      </w:r>
      <w:r w:rsidR="00591380">
        <w:rPr>
          <w:sz w:val="28"/>
          <w:szCs w:val="28"/>
        </w:rPr>
        <w:t>5</w:t>
      </w:r>
      <w:r w:rsidRPr="001F259F">
        <w:rPr>
          <w:sz w:val="28"/>
          <w:szCs w:val="28"/>
        </w:rPr>
        <w:t xml:space="preserve"> к Порядку изложить в новой редакции согласно приложению № </w:t>
      </w:r>
      <w:r w:rsidR="007525C3">
        <w:rPr>
          <w:sz w:val="28"/>
          <w:szCs w:val="28"/>
        </w:rPr>
        <w:t>4</w:t>
      </w:r>
      <w:r w:rsidRPr="001F259F">
        <w:rPr>
          <w:sz w:val="28"/>
          <w:szCs w:val="28"/>
        </w:rPr>
        <w:t xml:space="preserve"> к настоящему Приказу.</w:t>
      </w:r>
    </w:p>
    <w:p w:rsidR="00591380" w:rsidRDefault="00591380" w:rsidP="00591380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C96F82">
        <w:rPr>
          <w:sz w:val="28"/>
          <w:szCs w:val="28"/>
        </w:rPr>
        <w:t xml:space="preserve">. </w:t>
      </w:r>
      <w:r w:rsidRPr="001F25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7</w:t>
      </w:r>
      <w:r w:rsidRPr="001F259F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5</w:t>
      </w:r>
      <w:r w:rsidRPr="001F259F">
        <w:rPr>
          <w:sz w:val="28"/>
          <w:szCs w:val="28"/>
        </w:rPr>
        <w:t xml:space="preserve"> к настоящему Приказу.</w:t>
      </w:r>
    </w:p>
    <w:p w:rsidR="00194FEF" w:rsidRDefault="00194FEF" w:rsidP="00194FEF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C96F82">
        <w:rPr>
          <w:sz w:val="28"/>
          <w:szCs w:val="28"/>
        </w:rPr>
        <w:t xml:space="preserve">. </w:t>
      </w:r>
      <w:r w:rsidRPr="001F25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1F259F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6</w:t>
      </w:r>
      <w:r w:rsidRPr="001F259F">
        <w:rPr>
          <w:sz w:val="28"/>
          <w:szCs w:val="28"/>
        </w:rPr>
        <w:t xml:space="preserve"> к настоящему Приказу.</w:t>
      </w:r>
    </w:p>
    <w:p w:rsidR="00EC2BE3" w:rsidRDefault="00EC2BE3" w:rsidP="00EC2BE3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C96F82">
        <w:rPr>
          <w:sz w:val="28"/>
          <w:szCs w:val="28"/>
        </w:rPr>
        <w:t xml:space="preserve">. </w:t>
      </w:r>
      <w:r w:rsidRPr="001F25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  <w:r w:rsidRPr="001F259F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7</w:t>
      </w:r>
      <w:r w:rsidRPr="001F259F">
        <w:rPr>
          <w:sz w:val="28"/>
          <w:szCs w:val="28"/>
        </w:rPr>
        <w:t xml:space="preserve"> к настоящему Приказу.</w:t>
      </w:r>
    </w:p>
    <w:p w:rsidR="008D27D4" w:rsidRDefault="008D27D4" w:rsidP="008D27D4">
      <w:pPr>
        <w:ind w:left="-567" w:firstLine="709"/>
        <w:jc w:val="both"/>
        <w:rPr>
          <w:sz w:val="28"/>
          <w:szCs w:val="28"/>
        </w:rPr>
      </w:pPr>
      <w:r w:rsidRPr="00C96F82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C96F82">
        <w:rPr>
          <w:sz w:val="28"/>
          <w:szCs w:val="28"/>
        </w:rPr>
        <w:t xml:space="preserve">. </w:t>
      </w:r>
      <w:r w:rsidRPr="001F259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10</w:t>
      </w:r>
      <w:r w:rsidRPr="001F259F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8</w:t>
      </w:r>
      <w:r w:rsidRPr="001F259F">
        <w:rPr>
          <w:sz w:val="28"/>
          <w:szCs w:val="28"/>
        </w:rPr>
        <w:t xml:space="preserve"> к настоящему Приказу.</w:t>
      </w:r>
    </w:p>
    <w:p w:rsidR="001F259F" w:rsidRPr="00C96F82" w:rsidRDefault="001F259F" w:rsidP="001F259F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34725C">
        <w:rPr>
          <w:sz w:val="28"/>
          <w:szCs w:val="28"/>
        </w:rPr>
        <w:t>9</w:t>
      </w:r>
      <w:r w:rsidRPr="00D255F9">
        <w:rPr>
          <w:sz w:val="28"/>
          <w:szCs w:val="28"/>
        </w:rPr>
        <w:t xml:space="preserve">. Приложение № 12 к Порядку изложить в новой редакции согласно приложению № </w:t>
      </w:r>
      <w:r w:rsidR="009C32A6">
        <w:rPr>
          <w:sz w:val="28"/>
          <w:szCs w:val="28"/>
        </w:rPr>
        <w:t>9</w:t>
      </w:r>
      <w:r w:rsidRPr="00D255F9">
        <w:rPr>
          <w:sz w:val="28"/>
          <w:szCs w:val="28"/>
        </w:rPr>
        <w:t xml:space="preserve"> к настоящему Приказу.</w:t>
      </w:r>
    </w:p>
    <w:p w:rsidR="009C32A6" w:rsidRPr="00C96F82" w:rsidRDefault="009C32A6" w:rsidP="009C32A6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10</w:t>
      </w:r>
      <w:r w:rsidRPr="00D255F9">
        <w:rPr>
          <w:sz w:val="28"/>
          <w:szCs w:val="28"/>
        </w:rPr>
        <w:t>. Приложение № 1</w:t>
      </w:r>
      <w:r>
        <w:rPr>
          <w:sz w:val="28"/>
          <w:szCs w:val="28"/>
        </w:rPr>
        <w:t>3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10</w:t>
      </w:r>
      <w:r w:rsidRPr="00D255F9">
        <w:rPr>
          <w:sz w:val="28"/>
          <w:szCs w:val="28"/>
        </w:rPr>
        <w:t xml:space="preserve"> к настоящему Приказу.</w:t>
      </w:r>
    </w:p>
    <w:p w:rsidR="003829A6" w:rsidRPr="00C96F82" w:rsidRDefault="003829A6" w:rsidP="003829A6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11</w:t>
      </w:r>
      <w:r w:rsidRPr="00D255F9">
        <w:rPr>
          <w:sz w:val="28"/>
          <w:szCs w:val="28"/>
        </w:rPr>
        <w:t>. Приложение № 1</w:t>
      </w:r>
      <w:r>
        <w:rPr>
          <w:sz w:val="28"/>
          <w:szCs w:val="28"/>
        </w:rPr>
        <w:t>4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11</w:t>
      </w:r>
      <w:r w:rsidRPr="00D255F9">
        <w:rPr>
          <w:sz w:val="28"/>
          <w:szCs w:val="28"/>
        </w:rPr>
        <w:t xml:space="preserve"> к настоящему Приказу.</w:t>
      </w:r>
    </w:p>
    <w:p w:rsidR="00094349" w:rsidRPr="00C96F82" w:rsidRDefault="00094349" w:rsidP="00094349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12</w:t>
      </w:r>
      <w:r w:rsidRPr="00D255F9">
        <w:rPr>
          <w:sz w:val="28"/>
          <w:szCs w:val="28"/>
        </w:rPr>
        <w:t>. Приложение № 1</w:t>
      </w:r>
      <w:r>
        <w:rPr>
          <w:sz w:val="28"/>
          <w:szCs w:val="28"/>
        </w:rPr>
        <w:t>5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12</w:t>
      </w:r>
      <w:r w:rsidRPr="00D255F9">
        <w:rPr>
          <w:sz w:val="28"/>
          <w:szCs w:val="28"/>
        </w:rPr>
        <w:t xml:space="preserve"> к настоящему Приказу.</w:t>
      </w:r>
    </w:p>
    <w:p w:rsidR="00094349" w:rsidRPr="00C96F82" w:rsidRDefault="00094349" w:rsidP="00094349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13</w:t>
      </w:r>
      <w:r w:rsidRPr="00D255F9">
        <w:rPr>
          <w:sz w:val="28"/>
          <w:szCs w:val="28"/>
        </w:rPr>
        <w:t>. Приложение № 1</w:t>
      </w:r>
      <w:r>
        <w:rPr>
          <w:sz w:val="28"/>
          <w:szCs w:val="28"/>
        </w:rPr>
        <w:t>7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13</w:t>
      </w:r>
      <w:r w:rsidRPr="00D255F9">
        <w:rPr>
          <w:sz w:val="28"/>
          <w:szCs w:val="28"/>
        </w:rPr>
        <w:t xml:space="preserve"> к настоящему Приказу.</w:t>
      </w:r>
    </w:p>
    <w:p w:rsidR="00F72876" w:rsidRPr="00C96F82" w:rsidRDefault="00F72876" w:rsidP="00F72876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14</w:t>
      </w:r>
      <w:r w:rsidRPr="00D255F9">
        <w:rPr>
          <w:sz w:val="28"/>
          <w:szCs w:val="28"/>
        </w:rPr>
        <w:t>. Приложение № 1</w:t>
      </w:r>
      <w:r>
        <w:rPr>
          <w:sz w:val="28"/>
          <w:szCs w:val="28"/>
        </w:rPr>
        <w:t>8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14</w:t>
      </w:r>
      <w:r w:rsidRPr="00D255F9">
        <w:rPr>
          <w:sz w:val="28"/>
          <w:szCs w:val="28"/>
        </w:rPr>
        <w:t xml:space="preserve"> к настоящему Приказу.</w:t>
      </w:r>
    </w:p>
    <w:p w:rsidR="00F72876" w:rsidRPr="00C96F82" w:rsidRDefault="00F72876" w:rsidP="00F72876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15</w:t>
      </w:r>
      <w:r w:rsidRPr="00D255F9">
        <w:rPr>
          <w:sz w:val="28"/>
          <w:szCs w:val="28"/>
        </w:rPr>
        <w:t>. Приложение № 1</w:t>
      </w:r>
      <w:r>
        <w:rPr>
          <w:sz w:val="28"/>
          <w:szCs w:val="28"/>
        </w:rPr>
        <w:t>9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15</w:t>
      </w:r>
      <w:r w:rsidRPr="00D255F9">
        <w:rPr>
          <w:sz w:val="28"/>
          <w:szCs w:val="28"/>
        </w:rPr>
        <w:t xml:space="preserve"> к настоящему Приказу.</w:t>
      </w:r>
    </w:p>
    <w:p w:rsidR="00F72876" w:rsidRPr="00C96F82" w:rsidRDefault="00F72876" w:rsidP="00F72876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>1.</w:t>
      </w:r>
      <w:r w:rsidR="004C7A91">
        <w:rPr>
          <w:sz w:val="28"/>
          <w:szCs w:val="28"/>
        </w:rPr>
        <w:t>16</w:t>
      </w:r>
      <w:r w:rsidRPr="00D255F9">
        <w:rPr>
          <w:sz w:val="28"/>
          <w:szCs w:val="28"/>
        </w:rPr>
        <w:t xml:space="preserve">. Приложение № </w:t>
      </w:r>
      <w:r>
        <w:rPr>
          <w:sz w:val="28"/>
          <w:szCs w:val="28"/>
        </w:rPr>
        <w:t>21</w:t>
      </w:r>
      <w:r w:rsidRPr="00D255F9">
        <w:rPr>
          <w:sz w:val="28"/>
          <w:szCs w:val="28"/>
        </w:rPr>
        <w:t xml:space="preserve"> к Порядку изложить в новой редакции согласно приложению № </w:t>
      </w:r>
      <w:r>
        <w:rPr>
          <w:sz w:val="28"/>
          <w:szCs w:val="28"/>
        </w:rPr>
        <w:t>16</w:t>
      </w:r>
      <w:r w:rsidRPr="00D255F9">
        <w:rPr>
          <w:sz w:val="28"/>
          <w:szCs w:val="28"/>
        </w:rPr>
        <w:t xml:space="preserve"> к настоящему Приказу.</w:t>
      </w:r>
    </w:p>
    <w:p w:rsidR="00F72876" w:rsidRDefault="00F72876" w:rsidP="00F72876">
      <w:pPr>
        <w:ind w:left="-567" w:firstLine="709"/>
        <w:jc w:val="both"/>
        <w:rPr>
          <w:sz w:val="28"/>
          <w:szCs w:val="28"/>
        </w:rPr>
      </w:pPr>
    </w:p>
    <w:p w:rsidR="00D255F9" w:rsidRPr="00D255F9" w:rsidRDefault="00D255F9" w:rsidP="00C96F82">
      <w:pPr>
        <w:ind w:left="-567" w:firstLine="709"/>
        <w:jc w:val="both"/>
        <w:rPr>
          <w:sz w:val="28"/>
          <w:szCs w:val="28"/>
          <w:lang w:eastAsia="en-US"/>
        </w:rPr>
      </w:pPr>
      <w:r w:rsidRPr="00D255F9">
        <w:rPr>
          <w:sz w:val="28"/>
          <w:szCs w:val="28"/>
        </w:rPr>
        <w:t>2. Настоящий Приказ вступает в силу с 1 января 202</w:t>
      </w:r>
      <w:r w:rsidR="00CF09E8">
        <w:rPr>
          <w:sz w:val="28"/>
          <w:szCs w:val="28"/>
        </w:rPr>
        <w:t>4</w:t>
      </w:r>
      <w:bookmarkStart w:id="0" w:name="_GoBack"/>
      <w:bookmarkEnd w:id="0"/>
      <w:r w:rsidRPr="00D255F9">
        <w:rPr>
          <w:sz w:val="28"/>
          <w:szCs w:val="28"/>
        </w:rPr>
        <w:t xml:space="preserve"> года.</w:t>
      </w:r>
    </w:p>
    <w:p w:rsidR="00D255F9" w:rsidRPr="00D255F9" w:rsidRDefault="00D255F9" w:rsidP="000503D0">
      <w:pPr>
        <w:ind w:left="-567" w:firstLine="709"/>
        <w:jc w:val="both"/>
        <w:rPr>
          <w:sz w:val="28"/>
          <w:szCs w:val="28"/>
        </w:rPr>
      </w:pPr>
    </w:p>
    <w:p w:rsidR="00D255F9" w:rsidRPr="00D255F9" w:rsidRDefault="00D255F9" w:rsidP="000503D0">
      <w:pPr>
        <w:ind w:left="-567" w:firstLine="709"/>
        <w:jc w:val="both"/>
        <w:rPr>
          <w:sz w:val="28"/>
          <w:szCs w:val="28"/>
        </w:rPr>
      </w:pPr>
      <w:r w:rsidRPr="00D255F9">
        <w:rPr>
          <w:sz w:val="28"/>
          <w:szCs w:val="28"/>
        </w:rPr>
        <w:t xml:space="preserve">3. </w:t>
      </w:r>
      <w:proofErr w:type="gramStart"/>
      <w:r w:rsidRPr="00D255F9">
        <w:rPr>
          <w:sz w:val="28"/>
          <w:szCs w:val="28"/>
        </w:rPr>
        <w:t>Контроль за</w:t>
      </w:r>
      <w:proofErr w:type="gramEnd"/>
      <w:r w:rsidRPr="00D255F9">
        <w:rPr>
          <w:sz w:val="28"/>
          <w:szCs w:val="28"/>
        </w:rPr>
        <w:t xml:space="preserve"> исполнением настоящего Приказа возложить на заместител</w:t>
      </w:r>
      <w:r w:rsidR="00305496">
        <w:rPr>
          <w:sz w:val="28"/>
          <w:szCs w:val="28"/>
        </w:rPr>
        <w:t>я</w:t>
      </w:r>
      <w:r w:rsidRPr="00D255F9">
        <w:rPr>
          <w:sz w:val="28"/>
          <w:szCs w:val="28"/>
        </w:rPr>
        <w:t xml:space="preserve"> начальника финансового управления Демкову О.П.</w:t>
      </w:r>
    </w:p>
    <w:p w:rsidR="00D255F9" w:rsidRPr="00D255F9" w:rsidRDefault="00D255F9" w:rsidP="000503D0">
      <w:pPr>
        <w:ind w:left="-567" w:firstLine="709"/>
        <w:jc w:val="both"/>
        <w:rPr>
          <w:sz w:val="24"/>
          <w:szCs w:val="24"/>
          <w:lang w:eastAsia="en-US"/>
        </w:rPr>
      </w:pPr>
    </w:p>
    <w:p w:rsidR="00D255F9" w:rsidRPr="00D255F9" w:rsidRDefault="00D255F9" w:rsidP="000503D0">
      <w:pPr>
        <w:ind w:left="-567"/>
        <w:jc w:val="both"/>
        <w:rPr>
          <w:sz w:val="24"/>
          <w:szCs w:val="24"/>
          <w:lang w:eastAsia="en-US"/>
        </w:rPr>
      </w:pPr>
    </w:p>
    <w:p w:rsidR="00BF188E" w:rsidRPr="00BF188E" w:rsidRDefault="00BF188E" w:rsidP="00BF188E">
      <w:pPr>
        <w:overflowPunct/>
        <w:spacing w:after="120"/>
        <w:ind w:left="-567"/>
        <w:jc w:val="both"/>
        <w:textAlignment w:val="auto"/>
        <w:rPr>
          <w:sz w:val="28"/>
          <w:szCs w:val="28"/>
          <w:highlight w:val="yellow"/>
        </w:rPr>
      </w:pPr>
    </w:p>
    <w:p w:rsidR="00BF188E" w:rsidRPr="00BF188E" w:rsidRDefault="00BF188E" w:rsidP="00BF188E">
      <w:pPr>
        <w:overflowPunct/>
        <w:ind w:left="-567"/>
        <w:jc w:val="both"/>
        <w:textAlignment w:val="auto"/>
        <w:rPr>
          <w:rFonts w:eastAsia="Calibri"/>
          <w:b/>
          <w:bCs/>
          <w:sz w:val="28"/>
          <w:szCs w:val="28"/>
          <w:lang w:eastAsia="en-US"/>
        </w:rPr>
      </w:pPr>
      <w:r w:rsidRPr="00BF188E">
        <w:rPr>
          <w:rFonts w:eastAsia="Calibri"/>
          <w:b/>
          <w:bCs/>
          <w:sz w:val="28"/>
          <w:szCs w:val="28"/>
          <w:lang w:eastAsia="en-US"/>
        </w:rPr>
        <w:t xml:space="preserve">Заместитель Главы городской администрации – </w:t>
      </w:r>
    </w:p>
    <w:p w:rsidR="00BF188E" w:rsidRPr="00BF188E" w:rsidRDefault="00BF188E" w:rsidP="00BF188E">
      <w:pPr>
        <w:overflowPunct/>
        <w:ind w:left="-567"/>
        <w:jc w:val="both"/>
        <w:textAlignment w:val="auto"/>
        <w:rPr>
          <w:rFonts w:ascii="Calibri" w:eastAsia="Calibri" w:hAnsi="Calibri"/>
          <w:sz w:val="22"/>
          <w:szCs w:val="22"/>
          <w:lang w:eastAsia="en-US"/>
        </w:rPr>
      </w:pPr>
      <w:r w:rsidRPr="00BF188E">
        <w:rPr>
          <w:rFonts w:eastAsia="Calibri"/>
          <w:b/>
          <w:bCs/>
          <w:sz w:val="28"/>
          <w:szCs w:val="28"/>
          <w:lang w:eastAsia="en-US"/>
        </w:rPr>
        <w:t>начальник финансового управления</w:t>
      </w:r>
      <w:r w:rsidRPr="00BF188E">
        <w:rPr>
          <w:rFonts w:eastAsia="Calibri"/>
          <w:b/>
          <w:bCs/>
          <w:sz w:val="28"/>
          <w:szCs w:val="28"/>
          <w:lang w:eastAsia="en-US"/>
        </w:rPr>
        <w:tab/>
      </w:r>
      <w:r w:rsidRPr="00BF188E">
        <w:rPr>
          <w:rFonts w:eastAsia="Calibri"/>
          <w:b/>
          <w:bCs/>
          <w:sz w:val="28"/>
          <w:szCs w:val="28"/>
          <w:lang w:eastAsia="en-US"/>
        </w:rPr>
        <w:tab/>
      </w:r>
      <w:r w:rsidRPr="00BF188E">
        <w:rPr>
          <w:rFonts w:eastAsia="Calibri"/>
          <w:b/>
          <w:bCs/>
          <w:sz w:val="28"/>
          <w:szCs w:val="28"/>
          <w:lang w:eastAsia="en-US"/>
        </w:rPr>
        <w:tab/>
      </w:r>
      <w:r w:rsidRPr="00BF188E">
        <w:rPr>
          <w:rFonts w:eastAsia="Calibri"/>
          <w:b/>
          <w:bCs/>
          <w:sz w:val="28"/>
          <w:szCs w:val="28"/>
          <w:lang w:eastAsia="en-US"/>
        </w:rPr>
        <w:tab/>
      </w:r>
      <w:r w:rsidRPr="00BF188E">
        <w:rPr>
          <w:rFonts w:eastAsia="Calibri"/>
          <w:b/>
          <w:bCs/>
          <w:sz w:val="28"/>
          <w:szCs w:val="28"/>
          <w:lang w:eastAsia="en-US"/>
        </w:rPr>
        <w:tab/>
        <w:t xml:space="preserve">        Е.В. Качур</w:t>
      </w:r>
    </w:p>
    <w:p w:rsidR="00BF188E" w:rsidRPr="00BF188E" w:rsidRDefault="00BF188E" w:rsidP="00BF188E">
      <w:pPr>
        <w:overflowPunct/>
        <w:spacing w:after="120"/>
        <w:ind w:left="284"/>
        <w:jc w:val="both"/>
        <w:textAlignment w:val="auto"/>
        <w:rPr>
          <w:sz w:val="28"/>
          <w:szCs w:val="28"/>
          <w:highlight w:val="yellow"/>
        </w:rPr>
      </w:pPr>
    </w:p>
    <w:p w:rsidR="00BF188E" w:rsidRPr="00BF188E" w:rsidRDefault="00BF188E" w:rsidP="00BF188E">
      <w:pPr>
        <w:overflowPunct/>
        <w:autoSpaceDE/>
        <w:autoSpaceDN/>
        <w:adjustRightInd/>
        <w:ind w:left="284"/>
        <w:textAlignment w:val="auto"/>
        <w:rPr>
          <w:rFonts w:eastAsia="Calibri"/>
          <w:sz w:val="22"/>
          <w:szCs w:val="22"/>
          <w:highlight w:val="yellow"/>
          <w:lang w:eastAsia="en-US"/>
        </w:rPr>
      </w:pPr>
    </w:p>
    <w:p w:rsidR="00F72876" w:rsidRDefault="00F72876" w:rsidP="00F72876">
      <w:pPr>
        <w:ind w:left="-567"/>
        <w:jc w:val="both"/>
        <w:rPr>
          <w:snapToGrid w:val="0"/>
        </w:rPr>
      </w:pPr>
    </w:p>
    <w:sectPr w:rsidR="00F72876" w:rsidSect="008D4D80">
      <w:headerReference w:type="default" r:id="rId8"/>
      <w:pgSz w:w="11906" w:h="16838"/>
      <w:pgMar w:top="567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FC" w:rsidRDefault="00AD74FC" w:rsidP="00AD74FC">
      <w:r>
        <w:separator/>
      </w:r>
    </w:p>
  </w:endnote>
  <w:endnote w:type="continuationSeparator" w:id="0">
    <w:p w:rsidR="00AD74FC" w:rsidRDefault="00AD74FC" w:rsidP="00AD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FC" w:rsidRDefault="00AD74FC" w:rsidP="00AD74FC">
      <w:r>
        <w:separator/>
      </w:r>
    </w:p>
  </w:footnote>
  <w:footnote w:type="continuationSeparator" w:id="0">
    <w:p w:rsidR="00AD74FC" w:rsidRDefault="00AD74FC" w:rsidP="00AD7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4FC" w:rsidRDefault="00AD74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B0730"/>
    <w:multiLevelType w:val="multilevel"/>
    <w:tmpl w:val="B6A44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C"/>
    <w:rsid w:val="000270F8"/>
    <w:rsid w:val="0003187E"/>
    <w:rsid w:val="000503D0"/>
    <w:rsid w:val="00076E81"/>
    <w:rsid w:val="0009046A"/>
    <w:rsid w:val="00094349"/>
    <w:rsid w:val="00095F52"/>
    <w:rsid w:val="000A0ED6"/>
    <w:rsid w:val="000B0B7B"/>
    <w:rsid w:val="000B0D57"/>
    <w:rsid w:val="00107067"/>
    <w:rsid w:val="001260BC"/>
    <w:rsid w:val="00142B31"/>
    <w:rsid w:val="00144E1B"/>
    <w:rsid w:val="00161E74"/>
    <w:rsid w:val="0017045A"/>
    <w:rsid w:val="00183540"/>
    <w:rsid w:val="00185348"/>
    <w:rsid w:val="00192DB9"/>
    <w:rsid w:val="00194FEF"/>
    <w:rsid w:val="001C7770"/>
    <w:rsid w:val="001E42BA"/>
    <w:rsid w:val="001F259F"/>
    <w:rsid w:val="00200849"/>
    <w:rsid w:val="00232D64"/>
    <w:rsid w:val="00240A0C"/>
    <w:rsid w:val="002556F5"/>
    <w:rsid w:val="002C3924"/>
    <w:rsid w:val="002F6842"/>
    <w:rsid w:val="00305496"/>
    <w:rsid w:val="00344EF2"/>
    <w:rsid w:val="0034725C"/>
    <w:rsid w:val="00351D77"/>
    <w:rsid w:val="003704BA"/>
    <w:rsid w:val="00373E66"/>
    <w:rsid w:val="00381D4F"/>
    <w:rsid w:val="003829A6"/>
    <w:rsid w:val="003A4BBE"/>
    <w:rsid w:val="003E4D59"/>
    <w:rsid w:val="00404893"/>
    <w:rsid w:val="0042270A"/>
    <w:rsid w:val="00436819"/>
    <w:rsid w:val="00462111"/>
    <w:rsid w:val="00475A05"/>
    <w:rsid w:val="0049028F"/>
    <w:rsid w:val="004A5BA5"/>
    <w:rsid w:val="004A7126"/>
    <w:rsid w:val="004C3A85"/>
    <w:rsid w:val="004C7A91"/>
    <w:rsid w:val="0051282C"/>
    <w:rsid w:val="00524057"/>
    <w:rsid w:val="005441DC"/>
    <w:rsid w:val="00552F24"/>
    <w:rsid w:val="00565177"/>
    <w:rsid w:val="00584CE6"/>
    <w:rsid w:val="005869D1"/>
    <w:rsid w:val="00591380"/>
    <w:rsid w:val="005B7FEB"/>
    <w:rsid w:val="005F623A"/>
    <w:rsid w:val="005F7A0F"/>
    <w:rsid w:val="006108A9"/>
    <w:rsid w:val="00622EA1"/>
    <w:rsid w:val="00663AD2"/>
    <w:rsid w:val="00666341"/>
    <w:rsid w:val="0067012A"/>
    <w:rsid w:val="006774EF"/>
    <w:rsid w:val="00690DAA"/>
    <w:rsid w:val="006C3C29"/>
    <w:rsid w:val="006C61C1"/>
    <w:rsid w:val="00712C43"/>
    <w:rsid w:val="0073360E"/>
    <w:rsid w:val="0074103B"/>
    <w:rsid w:val="007525C3"/>
    <w:rsid w:val="007543B3"/>
    <w:rsid w:val="00782A6A"/>
    <w:rsid w:val="0078771E"/>
    <w:rsid w:val="00792F44"/>
    <w:rsid w:val="007B29C9"/>
    <w:rsid w:val="007F2E79"/>
    <w:rsid w:val="0085008E"/>
    <w:rsid w:val="00891BB4"/>
    <w:rsid w:val="00895482"/>
    <w:rsid w:val="008A5BE4"/>
    <w:rsid w:val="008D27D4"/>
    <w:rsid w:val="008D4D80"/>
    <w:rsid w:val="00901362"/>
    <w:rsid w:val="00902163"/>
    <w:rsid w:val="0092084F"/>
    <w:rsid w:val="00931B60"/>
    <w:rsid w:val="00944C64"/>
    <w:rsid w:val="00962081"/>
    <w:rsid w:val="009A6033"/>
    <w:rsid w:val="009C007A"/>
    <w:rsid w:val="009C32A6"/>
    <w:rsid w:val="009E7962"/>
    <w:rsid w:val="00A02CA5"/>
    <w:rsid w:val="00A0346C"/>
    <w:rsid w:val="00A13D81"/>
    <w:rsid w:val="00A23DFF"/>
    <w:rsid w:val="00A2567E"/>
    <w:rsid w:val="00A723F9"/>
    <w:rsid w:val="00AC2D92"/>
    <w:rsid w:val="00AD0A04"/>
    <w:rsid w:val="00AD4384"/>
    <w:rsid w:val="00AD74FC"/>
    <w:rsid w:val="00AE1A2F"/>
    <w:rsid w:val="00AF1CD5"/>
    <w:rsid w:val="00AF7ABF"/>
    <w:rsid w:val="00B54131"/>
    <w:rsid w:val="00B61EB6"/>
    <w:rsid w:val="00BF188E"/>
    <w:rsid w:val="00BF53C8"/>
    <w:rsid w:val="00BF7A29"/>
    <w:rsid w:val="00C10236"/>
    <w:rsid w:val="00C15CAB"/>
    <w:rsid w:val="00C1732F"/>
    <w:rsid w:val="00C323F0"/>
    <w:rsid w:val="00C441BB"/>
    <w:rsid w:val="00C76575"/>
    <w:rsid w:val="00C96F82"/>
    <w:rsid w:val="00CC30D0"/>
    <w:rsid w:val="00CD1C8B"/>
    <w:rsid w:val="00CF09E8"/>
    <w:rsid w:val="00CF23F9"/>
    <w:rsid w:val="00D007F4"/>
    <w:rsid w:val="00D02572"/>
    <w:rsid w:val="00D05DCB"/>
    <w:rsid w:val="00D07A04"/>
    <w:rsid w:val="00D11211"/>
    <w:rsid w:val="00D255F9"/>
    <w:rsid w:val="00D63B61"/>
    <w:rsid w:val="00D73228"/>
    <w:rsid w:val="00DC12CE"/>
    <w:rsid w:val="00DD4A57"/>
    <w:rsid w:val="00DE3676"/>
    <w:rsid w:val="00E103EB"/>
    <w:rsid w:val="00E31E65"/>
    <w:rsid w:val="00E45320"/>
    <w:rsid w:val="00E6780F"/>
    <w:rsid w:val="00E73CAF"/>
    <w:rsid w:val="00E8723C"/>
    <w:rsid w:val="00E9528C"/>
    <w:rsid w:val="00EA21A2"/>
    <w:rsid w:val="00EC2BE3"/>
    <w:rsid w:val="00F02013"/>
    <w:rsid w:val="00F34647"/>
    <w:rsid w:val="00F4527C"/>
    <w:rsid w:val="00F703A7"/>
    <w:rsid w:val="00F72876"/>
    <w:rsid w:val="00FB3D1A"/>
    <w:rsid w:val="00FD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2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8DE"/>
    <w:rPr>
      <w:rFonts w:ascii="Times New Roman" w:eastAsia="Times New Roman" w:hAnsi="Times New Roman"/>
      <w:sz w:val="0"/>
      <w:szCs w:val="0"/>
    </w:rPr>
  </w:style>
  <w:style w:type="character" w:styleId="a5">
    <w:name w:val="Hyperlink"/>
    <w:basedOn w:val="a0"/>
    <w:uiPriority w:val="99"/>
    <w:unhideWhenUsed/>
    <w:rsid w:val="008500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74FC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74FC"/>
    <w:rPr>
      <w:rFonts w:ascii="Times New Roman" w:eastAsia="Times New Roman" w:hAnsi="Times New Roman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622EA1"/>
    <w:rPr>
      <w:color w:val="800080"/>
      <w:u w:val="single"/>
    </w:rPr>
  </w:style>
  <w:style w:type="paragraph" w:customStyle="1" w:styleId="xl65">
    <w:name w:val="xl65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6">
    <w:name w:val="xl66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68">
    <w:name w:val="xl68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69">
    <w:name w:val="xl69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xl70">
    <w:name w:val="xl70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2">
    <w:name w:val="xl72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4"/>
      <w:szCs w:val="24"/>
    </w:rPr>
  </w:style>
  <w:style w:type="paragraph" w:customStyle="1" w:styleId="xl73">
    <w:name w:val="xl73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4">
    <w:name w:val="xl74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6">
    <w:name w:val="xl76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7">
    <w:name w:val="xl77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8">
    <w:name w:val="xl78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9">
    <w:name w:val="xl79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80">
    <w:name w:val="xl80"/>
    <w:basedOn w:val="a"/>
    <w:rsid w:val="00622EA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1">
    <w:name w:val="xl81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2">
    <w:name w:val="xl82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83">
    <w:name w:val="xl83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4">
    <w:name w:val="xl84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5">
    <w:name w:val="xl85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86">
    <w:name w:val="xl86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7">
    <w:name w:val="xl87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8">
    <w:name w:val="xl88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89">
    <w:name w:val="xl89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90">
    <w:name w:val="xl90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91">
    <w:name w:val="xl91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92">
    <w:name w:val="xl92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93">
    <w:name w:val="xl93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94">
    <w:name w:val="xl94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98">
    <w:name w:val="xl98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2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8DE"/>
    <w:rPr>
      <w:rFonts w:ascii="Times New Roman" w:eastAsia="Times New Roman" w:hAnsi="Times New Roman"/>
      <w:sz w:val="0"/>
      <w:szCs w:val="0"/>
    </w:rPr>
  </w:style>
  <w:style w:type="character" w:styleId="a5">
    <w:name w:val="Hyperlink"/>
    <w:basedOn w:val="a0"/>
    <w:uiPriority w:val="99"/>
    <w:unhideWhenUsed/>
    <w:rsid w:val="008500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74FC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74FC"/>
    <w:rPr>
      <w:rFonts w:ascii="Times New Roman" w:eastAsia="Times New Roman" w:hAnsi="Times New Roman"/>
      <w:sz w:val="20"/>
      <w:szCs w:val="20"/>
    </w:rPr>
  </w:style>
  <w:style w:type="character" w:styleId="aa">
    <w:name w:val="FollowedHyperlink"/>
    <w:basedOn w:val="a0"/>
    <w:uiPriority w:val="99"/>
    <w:semiHidden/>
    <w:unhideWhenUsed/>
    <w:rsid w:val="00622EA1"/>
    <w:rPr>
      <w:color w:val="800080"/>
      <w:u w:val="single"/>
    </w:rPr>
  </w:style>
  <w:style w:type="paragraph" w:customStyle="1" w:styleId="xl65">
    <w:name w:val="xl65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66">
    <w:name w:val="xl66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68">
    <w:name w:val="xl68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69">
    <w:name w:val="xl69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xl70">
    <w:name w:val="xl70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72">
    <w:name w:val="xl72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4"/>
      <w:szCs w:val="24"/>
    </w:rPr>
  </w:style>
  <w:style w:type="paragraph" w:customStyle="1" w:styleId="xl73">
    <w:name w:val="xl73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4">
    <w:name w:val="xl74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6">
    <w:name w:val="xl76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7">
    <w:name w:val="xl77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8">
    <w:name w:val="xl78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9">
    <w:name w:val="xl79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80">
    <w:name w:val="xl80"/>
    <w:basedOn w:val="a"/>
    <w:rsid w:val="00622EA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1">
    <w:name w:val="xl81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2">
    <w:name w:val="xl82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83">
    <w:name w:val="xl83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4">
    <w:name w:val="xl84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5">
    <w:name w:val="xl85"/>
    <w:basedOn w:val="a"/>
    <w:rsid w:val="00622EA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</w:rPr>
  </w:style>
  <w:style w:type="paragraph" w:customStyle="1" w:styleId="xl86">
    <w:name w:val="xl86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7">
    <w:name w:val="xl87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88">
    <w:name w:val="xl88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89">
    <w:name w:val="xl89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90">
    <w:name w:val="xl90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91">
    <w:name w:val="xl91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92">
    <w:name w:val="xl92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93">
    <w:name w:val="xl93"/>
    <w:basedOn w:val="a"/>
    <w:rsid w:val="00622EA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94">
    <w:name w:val="xl94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98">
    <w:name w:val="xl98"/>
    <w:basedOn w:val="a"/>
    <w:rsid w:val="00622EA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622EA1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622EA1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1">
    <w:name w:val="xl101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02">
    <w:name w:val="xl102"/>
    <w:basedOn w:val="a"/>
    <w:rsid w:val="00622EA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2</Pages>
  <Words>488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Светлана Н. Воронцова</dc:creator>
  <cp:lastModifiedBy>Анна В. Цурган</cp:lastModifiedBy>
  <cp:revision>95</cp:revision>
  <cp:lastPrinted>2024-05-27T14:31:00Z</cp:lastPrinted>
  <dcterms:created xsi:type="dcterms:W3CDTF">2018-12-28T09:49:00Z</dcterms:created>
  <dcterms:modified xsi:type="dcterms:W3CDTF">2024-05-29T07:18:00Z</dcterms:modified>
</cp:coreProperties>
</file>