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239D3" w14:textId="77777777" w:rsidR="00C204E8" w:rsidRPr="00C204E8" w:rsidRDefault="00C204E8" w:rsidP="00E0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04E8">
        <w:rPr>
          <w:rFonts w:ascii="Times New Roman" w:hAnsi="Times New Roman" w:cs="Times New Roman"/>
          <w:b/>
          <w:sz w:val="28"/>
        </w:rPr>
        <w:t xml:space="preserve">Постановление Брянской городской администрации </w:t>
      </w:r>
    </w:p>
    <w:p w14:paraId="089133F0" w14:textId="5A6846B4" w:rsidR="00C204E8" w:rsidRPr="00C204E8" w:rsidRDefault="00C204E8" w:rsidP="00E0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04E8">
        <w:rPr>
          <w:rFonts w:ascii="Times New Roman" w:hAnsi="Times New Roman" w:cs="Times New Roman"/>
          <w:b/>
          <w:sz w:val="28"/>
        </w:rPr>
        <w:t>от 23.09.2024 №372</w:t>
      </w:r>
      <w:r>
        <w:rPr>
          <w:rFonts w:ascii="Times New Roman" w:hAnsi="Times New Roman" w:cs="Times New Roman"/>
          <w:b/>
          <w:sz w:val="28"/>
        </w:rPr>
        <w:t>4</w:t>
      </w:r>
      <w:r w:rsidRPr="00C204E8">
        <w:rPr>
          <w:rFonts w:ascii="Times New Roman" w:hAnsi="Times New Roman" w:cs="Times New Roman"/>
          <w:b/>
          <w:sz w:val="28"/>
        </w:rPr>
        <w:t>-п</w:t>
      </w:r>
    </w:p>
    <w:p w14:paraId="37A31C24" w14:textId="77777777" w:rsidR="00697713" w:rsidRDefault="00697713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710EAB" w14:textId="77777777" w:rsidR="00697713" w:rsidRDefault="001364DB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F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bookmarkStart w:id="0" w:name="_Hlk164164889"/>
      <w:r w:rsidRPr="00390F98">
        <w:rPr>
          <w:rFonts w:ascii="Times New Roman" w:eastAsia="Times New Roman" w:hAnsi="Times New Roman" w:cs="Times New Roman"/>
          <w:b/>
          <w:bCs/>
          <w:sz w:val="28"/>
          <w:szCs w:val="28"/>
        </w:rPr>
        <w:t>в п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остановление </w:t>
      </w:r>
    </w:p>
    <w:p w14:paraId="48E8EE80" w14:textId="77777777" w:rsidR="00EE147F" w:rsidRDefault="00697713" w:rsidP="00EE14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Брянской городской администрации </w:t>
      </w:r>
    </w:p>
    <w:p w14:paraId="60225BEE" w14:textId="77777777" w:rsidR="00EE147F" w:rsidRDefault="00697713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25.12.2014 № 3716-п «О </w:t>
      </w:r>
      <w:r w:rsidR="00EE14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порядке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определени</w:t>
      </w:r>
      <w:r w:rsidR="00EE147F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14:paraId="079A4C04" w14:textId="77777777" w:rsidR="00EE147F" w:rsidRDefault="00697713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нормативных затрат</w:t>
      </w:r>
      <w:r w:rsidR="00EE14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обеспечение функций </w:t>
      </w:r>
    </w:p>
    <w:p w14:paraId="2848A5B7" w14:textId="77777777" w:rsidR="00EE147F" w:rsidRDefault="00EE147F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органов местного самоуправления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города Брянска,</w:t>
      </w:r>
    </w:p>
    <w:p w14:paraId="06F78AF2" w14:textId="77777777" w:rsidR="00EE147F" w:rsidRDefault="00697713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EE14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ключая отраслевые (функциональные) </w:t>
      </w:r>
    </w:p>
    <w:p w14:paraId="6D4BDFD6" w14:textId="77777777" w:rsidR="00EE147F" w:rsidRDefault="00EE147F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территориальные органы городской администрации </w:t>
      </w:r>
    </w:p>
    <w:p w14:paraId="066ADBCB" w14:textId="75C1D7C5" w:rsidR="00697713" w:rsidRDefault="00EE147F" w:rsidP="001364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подведомственны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им казенны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69771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3B0F4E64" w14:textId="77777777" w:rsidR="005606E6" w:rsidRPr="00390F98" w:rsidRDefault="005606E6" w:rsidP="00A917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0E3CC3" w14:textId="2A3CC199" w:rsidR="00EA0A35" w:rsidRDefault="00A13BD5" w:rsidP="001F57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90F9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A25A75" w:rsidRPr="00390F9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A25A75" w:rsidRPr="00390F9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</w:t>
      </w:r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оответствии с пунктом 2 части 4 статьи 19 Федерального закона </w:t>
      </w:r>
      <w:r w:rsidR="000716B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</w:t>
      </w:r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05 апреля 2013 года № 4</w:t>
      </w:r>
      <w:r w:rsidR="00E45FB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4</w:t>
      </w:r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</w:t>
      </w:r>
      <w:r w:rsidR="000716B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      </w:t>
      </w:r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716B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               </w:t>
      </w:r>
      <w:r w:rsidR="00EA0A3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муниципальных органов»</w:t>
      </w:r>
    </w:p>
    <w:p w14:paraId="16393D10" w14:textId="77777777" w:rsidR="00EA0A35" w:rsidRPr="00AB205E" w:rsidRDefault="00EA0A35" w:rsidP="009E24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49996A" w14:textId="77777777" w:rsidR="00A66362" w:rsidRPr="008C0C0E" w:rsidRDefault="00A66362" w:rsidP="001F5768">
      <w:pPr>
        <w:pStyle w:val="a3"/>
        <w:ind w:firstLine="709"/>
        <w:rPr>
          <w:b/>
          <w:bCs/>
          <w:szCs w:val="28"/>
        </w:rPr>
      </w:pPr>
      <w:r w:rsidRPr="008C0C0E">
        <w:rPr>
          <w:b/>
          <w:bCs/>
          <w:szCs w:val="28"/>
        </w:rPr>
        <w:t>ПОСТАНОВЛЯЮ:</w:t>
      </w:r>
    </w:p>
    <w:p w14:paraId="6F9A5813" w14:textId="77777777" w:rsidR="00B86BFA" w:rsidRPr="00AB205E" w:rsidRDefault="00B86BFA" w:rsidP="001F5768">
      <w:pPr>
        <w:pStyle w:val="a3"/>
        <w:ind w:firstLine="709"/>
        <w:rPr>
          <w:szCs w:val="28"/>
        </w:rPr>
      </w:pPr>
    </w:p>
    <w:p w14:paraId="403D35A6" w14:textId="5FA785CA" w:rsidR="00ED33AF" w:rsidRPr="00AB205E" w:rsidRDefault="00580FA0" w:rsidP="0003047C">
      <w:pPr>
        <w:pStyle w:val="ac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Cs w:val="28"/>
        </w:rPr>
      </w:pPr>
      <w:proofErr w:type="gramStart"/>
      <w:r w:rsidRPr="00AB205E">
        <w:rPr>
          <w:color w:val="000000"/>
          <w:szCs w:val="28"/>
        </w:rPr>
        <w:t xml:space="preserve">Внести </w:t>
      </w:r>
      <w:r w:rsidRPr="00AB205E">
        <w:rPr>
          <w:color w:val="000000" w:themeColor="text1"/>
          <w:szCs w:val="28"/>
        </w:rPr>
        <w:t xml:space="preserve">в </w:t>
      </w:r>
      <w:r w:rsidR="00AB205E" w:rsidRPr="00AB205E">
        <w:rPr>
          <w:color w:val="000000" w:themeColor="text1"/>
          <w:szCs w:val="28"/>
        </w:rPr>
        <w:t>п</w:t>
      </w:r>
      <w:r w:rsidR="00697713" w:rsidRPr="00AB205E">
        <w:rPr>
          <w:color w:val="000000" w:themeColor="text1"/>
          <w:szCs w:val="28"/>
        </w:rPr>
        <w:t xml:space="preserve">остановление </w:t>
      </w:r>
      <w:r w:rsidR="00697713" w:rsidRPr="00AB205E">
        <w:rPr>
          <w:szCs w:val="28"/>
        </w:rPr>
        <w:t xml:space="preserve">Брянской городской администрации </w:t>
      </w:r>
      <w:r w:rsidR="000716BD">
        <w:rPr>
          <w:szCs w:val="28"/>
        </w:rPr>
        <w:t xml:space="preserve">                          </w:t>
      </w:r>
      <w:r w:rsidR="00697713" w:rsidRPr="00AB205E">
        <w:rPr>
          <w:szCs w:val="28"/>
        </w:rPr>
        <w:t>от 25.12.2014 № 3716-п «</w:t>
      </w:r>
      <w:r w:rsidR="00AB205E" w:rsidRPr="00AB205E">
        <w:rPr>
          <w:szCs w:val="28"/>
        </w:rPr>
        <w:t xml:space="preserve">О порядке определения нормативных затрат на обеспечение функций органов местного самоуправления города Брянска, включая отраслевые (функциональные) территориальные органы городской администрации и подведомственные им казенные учреждения» </w:t>
      </w:r>
      <w:r w:rsidR="00ED33AF" w:rsidRPr="00AB205E">
        <w:rPr>
          <w:szCs w:val="28"/>
        </w:rPr>
        <w:t xml:space="preserve">(в редакции постановлений Брянской городской администрации от 06.02.2015 № 296-п, от 16.05.2016 №1567-п, от 19.12.2017 № 4413-п, от 19.06.2023 № 2308-п, </w:t>
      </w:r>
      <w:r w:rsidR="000716BD">
        <w:rPr>
          <w:szCs w:val="28"/>
        </w:rPr>
        <w:t xml:space="preserve">                    </w:t>
      </w:r>
      <w:r w:rsidR="00ED33AF" w:rsidRPr="00AB205E">
        <w:rPr>
          <w:szCs w:val="28"/>
        </w:rPr>
        <w:t>от 05.03.2024 № 767-п)</w:t>
      </w:r>
      <w:r w:rsidR="007F56B4" w:rsidRPr="00AB205E">
        <w:rPr>
          <w:szCs w:val="28"/>
        </w:rPr>
        <w:t>,</w:t>
      </w:r>
      <w:r w:rsidR="00C008A0" w:rsidRPr="00AB205E">
        <w:rPr>
          <w:szCs w:val="28"/>
        </w:rPr>
        <w:t xml:space="preserve"> следующие изменения:</w:t>
      </w:r>
      <w:proofErr w:type="gramEnd"/>
    </w:p>
    <w:p w14:paraId="6C93DAFC" w14:textId="0D7027DB" w:rsidR="00EE147F" w:rsidRPr="00EE147F" w:rsidRDefault="00296DB8" w:rsidP="001F5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_Hlk175842908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1.1.</w:t>
      </w:r>
      <w:r w:rsidR="00EE147F" w:rsidRPr="00EE14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97713" w:rsidRPr="00EE14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Приложении </w:t>
      </w:r>
      <w:r w:rsidR="00EE147F" w:rsidRPr="00EE147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 Порядку </w:t>
      </w:r>
      <w:r w:rsidR="00EE147F" w:rsidRPr="00EE147F">
        <w:rPr>
          <w:rFonts w:ascii="Times New Roman" w:eastAsia="Times New Roman" w:hAnsi="Times New Roman" w:cs="Times New Roman"/>
          <w:bCs/>
          <w:sz w:val="28"/>
          <w:szCs w:val="28"/>
        </w:rPr>
        <w:t>определения нормативных затрат на обеспечение функций органов местного самоуправления города Брянска, включая отраслевые (функциональные) территориальные органы городской администрации и подведомственные им казенные учреждения</w:t>
      </w:r>
      <w:r w:rsidR="00EE147F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Порядок)</w:t>
      </w:r>
      <w:r w:rsidR="00F00497">
        <w:rPr>
          <w:rFonts w:ascii="Times New Roman" w:eastAsia="Times New Roman" w:hAnsi="Times New Roman" w:cs="Times New Roman"/>
          <w:bCs/>
          <w:sz w:val="28"/>
          <w:szCs w:val="28"/>
        </w:rPr>
        <w:t xml:space="preserve"> «Методика определения нормативных затрат на обеспечение функций органов местного самоуправления города Брянска, включая отраслевые (функциональные) территориальные органы городской администрации и подведомственные им казенные учреждения» (дале</w:t>
      </w:r>
      <w:proofErr w:type="gramStart"/>
      <w:r w:rsidR="00F00497">
        <w:rPr>
          <w:rFonts w:ascii="Times New Roman" w:eastAsia="Times New Roman" w:hAnsi="Times New Roman" w:cs="Times New Roman"/>
          <w:bCs/>
          <w:sz w:val="28"/>
          <w:szCs w:val="28"/>
        </w:rPr>
        <w:t>е-</w:t>
      </w:r>
      <w:proofErr w:type="gramEnd"/>
      <w:r w:rsidR="00F00497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Методика)</w:t>
      </w:r>
    </w:p>
    <w:p w14:paraId="6A047E5E" w14:textId="32C3E230" w:rsidR="008B1E07" w:rsidRPr="00E068CF" w:rsidRDefault="00F00497" w:rsidP="001F5768">
      <w:pPr>
        <w:pStyle w:val="ac"/>
        <w:numPr>
          <w:ilvl w:val="2"/>
          <w:numId w:val="1"/>
        </w:numPr>
        <w:tabs>
          <w:tab w:val="left" w:pos="851"/>
        </w:tabs>
        <w:ind w:left="0" w:firstLine="568"/>
        <w:jc w:val="both"/>
        <w:rPr>
          <w:bCs/>
          <w:color w:val="000000" w:themeColor="text1"/>
          <w:szCs w:val="28"/>
        </w:rPr>
      </w:pPr>
      <w:r w:rsidRPr="00296DB8">
        <w:rPr>
          <w:bCs/>
          <w:color w:val="000000" w:themeColor="text1"/>
          <w:szCs w:val="28"/>
        </w:rPr>
        <w:t>В</w:t>
      </w:r>
      <w:r w:rsidR="00ED33AF" w:rsidRPr="00296DB8">
        <w:rPr>
          <w:bCs/>
          <w:color w:val="000000" w:themeColor="text1"/>
          <w:szCs w:val="28"/>
        </w:rPr>
        <w:t xml:space="preserve"> разделе </w:t>
      </w:r>
      <w:r w:rsidR="00ED33AF" w:rsidRPr="00296DB8">
        <w:rPr>
          <w:bCs/>
          <w:color w:val="000000" w:themeColor="text1"/>
          <w:szCs w:val="28"/>
          <w:lang w:val="en-US"/>
        </w:rPr>
        <w:t>I</w:t>
      </w:r>
      <w:r w:rsidR="00ED33AF" w:rsidRPr="00296DB8">
        <w:rPr>
          <w:bCs/>
          <w:color w:val="000000" w:themeColor="text1"/>
          <w:szCs w:val="28"/>
        </w:rPr>
        <w:t>.</w:t>
      </w:r>
      <w:r w:rsidRPr="00296DB8">
        <w:rPr>
          <w:bCs/>
          <w:color w:val="000000" w:themeColor="text1"/>
          <w:szCs w:val="28"/>
        </w:rPr>
        <w:t xml:space="preserve"> «</w:t>
      </w:r>
      <w:r w:rsidR="00B252E5" w:rsidRPr="00296DB8">
        <w:rPr>
          <w:bCs/>
          <w:color w:val="000000" w:themeColor="text1"/>
          <w:szCs w:val="28"/>
        </w:rPr>
        <w:t>Затраты на информационно-коммуникационные технологии»</w:t>
      </w:r>
      <w:r w:rsidR="001F5768" w:rsidRPr="00296DB8">
        <w:rPr>
          <w:bCs/>
          <w:color w:val="000000" w:themeColor="text1"/>
          <w:szCs w:val="28"/>
        </w:rPr>
        <w:t xml:space="preserve"> Методики</w:t>
      </w:r>
      <w:bookmarkStart w:id="2" w:name="_Hlk175842135"/>
      <w:bookmarkEnd w:id="1"/>
    </w:p>
    <w:p w14:paraId="37EEA8C9" w14:textId="026DFAB4" w:rsidR="005F28AD" w:rsidRPr="00E068CF" w:rsidRDefault="00291175" w:rsidP="001F5768">
      <w:pPr>
        <w:pStyle w:val="ac"/>
        <w:numPr>
          <w:ilvl w:val="2"/>
          <w:numId w:val="1"/>
        </w:numPr>
        <w:tabs>
          <w:tab w:val="left" w:pos="851"/>
        </w:tabs>
        <w:ind w:left="0" w:firstLine="567"/>
        <w:jc w:val="both"/>
        <w:rPr>
          <w:bCs/>
          <w:color w:val="000000" w:themeColor="text1"/>
          <w:szCs w:val="28"/>
        </w:rPr>
      </w:pPr>
      <w:r w:rsidRPr="005F28AD">
        <w:rPr>
          <w:bCs/>
          <w:color w:val="000000" w:themeColor="text1"/>
          <w:szCs w:val="28"/>
        </w:rPr>
        <w:t>Подраздел «Затраты на приобретение основных средств» после пункта 28 дополнить пунктом 28.1 следующего содержания:</w:t>
      </w:r>
    </w:p>
    <w:p w14:paraId="38816FDA" w14:textId="2AD7A269" w:rsidR="00291175" w:rsidRPr="005F28AD" w:rsidRDefault="00291175" w:rsidP="001F57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«28.1. Затраты на приобретение оборудования системы оповещения (АСЦО, КСЭОН) (З</w:t>
      </w:r>
      <w:r w:rsidR="00C759B3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i</w:t>
      </w:r>
      <w:r w:rsidR="00C759B3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о</w:t>
      </w:r>
      <w:r w:rsidR="0041106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 xml:space="preserve">бор </w:t>
      </w:r>
      <w:proofErr w:type="gramStart"/>
      <w:r w:rsidR="00411064" w:rsidRPr="005F28A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СО</w:t>
      </w:r>
      <w:proofErr w:type="gramEnd"/>
      <w:r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определяются по формуле:</w:t>
      </w:r>
    </w:p>
    <w:p w14:paraId="6D87383D" w14:textId="776A02F5" w:rsidR="00C759B3" w:rsidRPr="00C50D9E" w:rsidRDefault="00E068CF" w:rsidP="001F57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оборуд СО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iоборуд СО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оборуд СО</m:t>
                  </m:r>
                </m:sub>
              </m:sSub>
            </m:e>
          </m:nary>
        </m:oMath>
      </m:oMathPara>
    </w:p>
    <w:p w14:paraId="2FC6C3F3" w14:textId="77777777" w:rsidR="00C759B3" w:rsidRPr="005F28AD" w:rsidRDefault="00C759B3" w:rsidP="001F57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где:</w:t>
      </w:r>
    </w:p>
    <w:p w14:paraId="775814D2" w14:textId="421A514A" w:rsidR="00C759B3" w:rsidRPr="005F28AD" w:rsidRDefault="00C759B3" w:rsidP="001F57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Q</w:t>
      </w:r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оборуд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gramStart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СО</w:t>
      </w:r>
      <w:proofErr w:type="gram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количество единиц i-</w:t>
      </w:r>
      <w:proofErr w:type="spellStart"/>
      <w:r w:rsidR="00F77CCA" w:rsidRPr="005F28AD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оборудования системы оповещения АСЦО, КСЭОН;</w:t>
      </w:r>
    </w:p>
    <w:p w14:paraId="0923AA70" w14:textId="241E0F2E" w:rsidR="00C759B3" w:rsidRDefault="00C759B3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оборуд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СО</w:t>
      </w:r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стоимость единицы i</w:t>
      </w:r>
      <w:r w:rsidR="00F77CCA" w:rsidRPr="005F28AD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F77CCA" w:rsidRPr="005F28AD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оборудования системы оповещения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(</w:t>
      </w:r>
      <w:r w:rsidRPr="005F28AD">
        <w:rPr>
          <w:rFonts w:ascii="Times New Roman" w:eastAsia="Calibri" w:hAnsi="Times New Roman" w:cs="Times New Roman"/>
          <w:sz w:val="28"/>
          <w:szCs w:val="28"/>
        </w:rPr>
        <w:t>АСЦО, КСЭОН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)</w:t>
      </w:r>
      <w:r w:rsidRPr="005F28AD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3152F672" w14:textId="77777777" w:rsidR="008B1E07" w:rsidRPr="005F28AD" w:rsidRDefault="008B1E07" w:rsidP="001F5768">
      <w:pPr>
        <w:tabs>
          <w:tab w:val="left" w:pos="851"/>
        </w:tabs>
        <w:spacing w:after="0" w:line="240" w:lineRule="auto"/>
        <w:jc w:val="both"/>
        <w:rPr>
          <w:bCs/>
          <w:color w:val="000000" w:themeColor="text1"/>
          <w:szCs w:val="28"/>
        </w:rPr>
      </w:pPr>
    </w:p>
    <w:p w14:paraId="6D7CD590" w14:textId="39D7C787" w:rsidR="00F77CCA" w:rsidRPr="005F28AD" w:rsidRDefault="00F77CCA" w:rsidP="001F5768">
      <w:pPr>
        <w:pStyle w:val="ac"/>
        <w:numPr>
          <w:ilvl w:val="2"/>
          <w:numId w:val="1"/>
        </w:numPr>
        <w:tabs>
          <w:tab w:val="left" w:pos="851"/>
        </w:tabs>
        <w:ind w:left="0" w:firstLine="567"/>
        <w:jc w:val="both"/>
        <w:rPr>
          <w:bCs/>
          <w:color w:val="000000" w:themeColor="text1"/>
          <w:szCs w:val="28"/>
        </w:rPr>
      </w:pPr>
      <w:r w:rsidRPr="005F28AD">
        <w:rPr>
          <w:bCs/>
          <w:color w:val="000000" w:themeColor="text1"/>
          <w:szCs w:val="28"/>
        </w:rPr>
        <w:t xml:space="preserve">Подраздел «Затраты на приобретение </w:t>
      </w:r>
      <w:r w:rsidR="005F28AD" w:rsidRPr="005F28AD">
        <w:rPr>
          <w:bCs/>
          <w:color w:val="000000" w:themeColor="text1"/>
          <w:szCs w:val="28"/>
        </w:rPr>
        <w:t>материальных запасов</w:t>
      </w:r>
      <w:r w:rsidRPr="005F28AD">
        <w:rPr>
          <w:bCs/>
          <w:color w:val="000000" w:themeColor="text1"/>
          <w:szCs w:val="28"/>
        </w:rPr>
        <w:t xml:space="preserve">» после пункта </w:t>
      </w:r>
      <w:r w:rsidR="005F28AD" w:rsidRPr="005F28AD">
        <w:rPr>
          <w:bCs/>
          <w:color w:val="000000" w:themeColor="text1"/>
          <w:szCs w:val="28"/>
        </w:rPr>
        <w:t>35</w:t>
      </w:r>
      <w:r w:rsidRPr="005F28AD">
        <w:rPr>
          <w:bCs/>
          <w:color w:val="000000" w:themeColor="text1"/>
          <w:szCs w:val="28"/>
        </w:rPr>
        <w:t xml:space="preserve"> дополнить пунктом </w:t>
      </w:r>
      <w:r w:rsidR="005F28AD" w:rsidRPr="005F28AD">
        <w:rPr>
          <w:bCs/>
          <w:color w:val="000000" w:themeColor="text1"/>
          <w:szCs w:val="28"/>
        </w:rPr>
        <w:t>35</w:t>
      </w:r>
      <w:r w:rsidRPr="005F28AD">
        <w:rPr>
          <w:bCs/>
          <w:color w:val="000000" w:themeColor="text1"/>
          <w:szCs w:val="28"/>
        </w:rPr>
        <w:t>.1 следующего содержания:</w:t>
      </w:r>
    </w:p>
    <w:p w14:paraId="7262B3E3" w14:textId="77777777" w:rsidR="008B1E07" w:rsidRPr="005F28AD" w:rsidRDefault="008B1E07" w:rsidP="001F5768">
      <w:pPr>
        <w:tabs>
          <w:tab w:val="left" w:pos="851"/>
        </w:tabs>
        <w:spacing w:after="0" w:line="240" w:lineRule="auto"/>
        <w:jc w:val="both"/>
        <w:rPr>
          <w:bCs/>
          <w:color w:val="000000" w:themeColor="text1"/>
          <w:szCs w:val="28"/>
        </w:rPr>
      </w:pPr>
    </w:p>
    <w:p w14:paraId="7A5689EF" w14:textId="1EB2DFB6" w:rsidR="00252D14" w:rsidRPr="005F28AD" w:rsidRDefault="00F51441" w:rsidP="001F57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3" w:name="_Hlk175843056"/>
      <w:bookmarkEnd w:id="2"/>
      <w:r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</w:t>
      </w:r>
      <w:r w:rsidR="00252D1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35</w:t>
      </w:r>
      <w:r w:rsidR="00737ECF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252D1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Затраты на </w:t>
      </w:r>
      <w:r w:rsidR="00737ECF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приобретение запасных </w:t>
      </w:r>
      <w:r w:rsidR="00B117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комплектующих частей </w:t>
      </w:r>
      <w:r w:rsidR="00737ECF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системы оповещения (АСЦО, КСЭОН)</w:t>
      </w:r>
      <w:r w:rsidR="00252D1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proofErr w:type="spellStart"/>
      <w:r w:rsidR="00252D1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="00737ECF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зч</w:t>
      </w:r>
      <w:proofErr w:type="spellEnd"/>
      <w:r w:rsidR="00252D14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определяются по формуле:</w:t>
      </w:r>
    </w:p>
    <w:bookmarkStart w:id="4" w:name="_Hlk175841582"/>
    <w:bookmarkEnd w:id="3"/>
    <w:p w14:paraId="6223F50B" w14:textId="6768BB30" w:rsidR="00737ECF" w:rsidRPr="00C50D9E" w:rsidRDefault="00E068CF" w:rsidP="001F57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зч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iзч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зч</m:t>
                  </m:r>
                </m:sub>
              </m:sSub>
            </m:e>
          </m:nary>
        </m:oMath>
      </m:oMathPara>
      <w:bookmarkEnd w:id="4"/>
    </w:p>
    <w:p w14:paraId="07996144" w14:textId="77777777" w:rsidR="00C2056F" w:rsidRPr="005F28AD" w:rsidRDefault="00C2056F" w:rsidP="001F57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Hlk175842325"/>
      <w:r w:rsidRPr="005F28AD">
        <w:rPr>
          <w:rFonts w:ascii="Times New Roman" w:eastAsia="Calibri" w:hAnsi="Times New Roman" w:cs="Times New Roman"/>
          <w:sz w:val="28"/>
          <w:szCs w:val="28"/>
        </w:rPr>
        <w:t>где:</w:t>
      </w:r>
    </w:p>
    <w:p w14:paraId="22351857" w14:textId="4AD9B1EA" w:rsidR="00C2056F" w:rsidRPr="005F28AD" w:rsidRDefault="00C2056F" w:rsidP="001F57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F28AD">
        <w:rPr>
          <w:rFonts w:ascii="Times New Roman" w:eastAsia="Calibri" w:hAnsi="Times New Roman" w:cs="Times New Roman"/>
          <w:sz w:val="28"/>
          <w:szCs w:val="28"/>
        </w:rPr>
        <w:t>Q</w:t>
      </w:r>
      <w:bookmarkStart w:id="6" w:name="_Hlk175842018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зч</w:t>
      </w:r>
      <w:bookmarkEnd w:id="6"/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количество</w:t>
      </w:r>
      <w:r w:rsidR="008B1E07" w:rsidRPr="005F28AD">
        <w:rPr>
          <w:rFonts w:ascii="Times New Roman" w:eastAsia="Calibri" w:hAnsi="Times New Roman" w:cs="Times New Roman"/>
          <w:sz w:val="28"/>
          <w:szCs w:val="28"/>
        </w:rPr>
        <w:t xml:space="preserve"> единиц </w:t>
      </w:r>
      <w:r w:rsidRPr="005F28AD">
        <w:rPr>
          <w:rFonts w:ascii="Times New Roman" w:eastAsia="Calibri" w:hAnsi="Times New Roman" w:cs="Times New Roman"/>
          <w:sz w:val="28"/>
          <w:szCs w:val="28"/>
        </w:rPr>
        <w:t>i-</w:t>
      </w:r>
      <w:proofErr w:type="spellStart"/>
      <w:r w:rsidR="008B1E07" w:rsidRPr="005F28AD">
        <w:rPr>
          <w:rFonts w:ascii="Times New Roman" w:eastAsia="Calibri" w:hAnsi="Times New Roman" w:cs="Times New Roman"/>
          <w:sz w:val="28"/>
          <w:szCs w:val="28"/>
        </w:rPr>
        <w:t>н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>ых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 xml:space="preserve">запасных и комплектующих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 xml:space="preserve">частей 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 xml:space="preserve">к системе оповещения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(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>АСЦО, КСЭОН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)</w:t>
      </w:r>
      <w:r w:rsidRPr="005F28A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9F38E24" w14:textId="11DE52A1" w:rsidR="00C2056F" w:rsidRDefault="00C2056F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 w:rsidR="00B93DC2"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="00B93DC2"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зч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стоимость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 xml:space="preserve"> i-ой запасных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 xml:space="preserve">комплектующих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 xml:space="preserve">частей 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 xml:space="preserve">к системе оповещения 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(</w:t>
      </w:r>
      <w:r w:rsidR="00B93DC2" w:rsidRPr="005F28AD">
        <w:rPr>
          <w:rFonts w:ascii="Times New Roman" w:eastAsia="Calibri" w:hAnsi="Times New Roman" w:cs="Times New Roman"/>
          <w:sz w:val="28"/>
          <w:szCs w:val="28"/>
        </w:rPr>
        <w:t>АСЦО, КСЭОН</w:t>
      </w:r>
      <w:r w:rsidR="005F28AD" w:rsidRPr="005F28AD">
        <w:rPr>
          <w:rFonts w:ascii="Times New Roman" w:eastAsia="Calibri" w:hAnsi="Times New Roman" w:cs="Times New Roman"/>
          <w:sz w:val="28"/>
          <w:szCs w:val="28"/>
        </w:rPr>
        <w:t>)</w:t>
      </w:r>
      <w:r w:rsidRPr="005F28AD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58F0F1EC" w14:textId="77777777" w:rsidR="00E57713" w:rsidRPr="005F28AD" w:rsidRDefault="00E57713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496C29" w14:textId="630DA586" w:rsidR="005F28AD" w:rsidRPr="005F28AD" w:rsidRDefault="005F28AD" w:rsidP="001F5768">
      <w:pPr>
        <w:pStyle w:val="ac"/>
        <w:numPr>
          <w:ilvl w:val="2"/>
          <w:numId w:val="1"/>
        </w:numPr>
        <w:tabs>
          <w:tab w:val="left" w:pos="851"/>
        </w:tabs>
        <w:ind w:left="0" w:firstLine="567"/>
        <w:jc w:val="both"/>
        <w:rPr>
          <w:bCs/>
          <w:color w:val="000000" w:themeColor="text1"/>
          <w:szCs w:val="28"/>
        </w:rPr>
      </w:pPr>
      <w:r w:rsidRPr="005F28AD">
        <w:rPr>
          <w:bCs/>
          <w:color w:val="000000" w:themeColor="text1"/>
          <w:szCs w:val="28"/>
        </w:rPr>
        <w:t>Подраздел «Затраты на приобретение материальных запасов» после пункта 35 дополнить пунктом 35.2 следующего содержания:</w:t>
      </w:r>
    </w:p>
    <w:p w14:paraId="1075B8D3" w14:textId="77777777" w:rsidR="005F28AD" w:rsidRPr="005F28AD" w:rsidRDefault="005F28AD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33176F" w14:textId="42783538" w:rsidR="008B1E07" w:rsidRPr="005F28AD" w:rsidRDefault="00B93DC2" w:rsidP="001F576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7" w:name="_Hlk175842580"/>
      <w:bookmarkEnd w:id="5"/>
      <w:r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35</w:t>
      </w:r>
      <w:r w:rsidR="008B1E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8B1E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Затраты на приобретение прочих материальных запасов для оборудования системы оповещения 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8B1E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АСЦО, КСЭОН</w:t>
      </w:r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8B1E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(З</w:t>
      </w:r>
      <w:proofErr w:type="gramStart"/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="005F28AD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  <w:vertAlign w:val="subscript"/>
        </w:rPr>
        <w:t>прМЗ</w:t>
      </w:r>
      <w:proofErr w:type="spellEnd"/>
      <w:r w:rsidR="008B1E07" w:rsidRPr="005F2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определяются по формуле:</w:t>
      </w:r>
    </w:p>
    <w:p w14:paraId="48475C6A" w14:textId="7234FF31" w:rsidR="008B1E07" w:rsidRPr="00C50D9E" w:rsidRDefault="00E068CF" w:rsidP="001F57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прМЗ</m:t>
              </m:r>
            </m:sub>
          </m:sSub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i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=1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iпрМЗ</m:t>
                  </m:r>
                </m:sub>
              </m:s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  <w:lang w:val="en-US"/>
                    </w:rPr>
                    <m:t>iп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рМЗ</m:t>
                  </m:r>
                </m:sub>
              </m:sSub>
            </m:e>
          </m:nary>
        </m:oMath>
      </m:oMathPara>
    </w:p>
    <w:bookmarkEnd w:id="7"/>
    <w:p w14:paraId="43E0FED2" w14:textId="07BD1C85" w:rsidR="005F28AD" w:rsidRPr="005F28AD" w:rsidRDefault="005F28AD" w:rsidP="001F57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где:</w:t>
      </w:r>
    </w:p>
    <w:p w14:paraId="299CA671" w14:textId="357BFC45" w:rsidR="005F28AD" w:rsidRPr="005F28AD" w:rsidRDefault="005F28AD" w:rsidP="001F57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F28AD">
        <w:rPr>
          <w:rFonts w:ascii="Times New Roman" w:eastAsia="Calibri" w:hAnsi="Times New Roman" w:cs="Times New Roman"/>
          <w:sz w:val="28"/>
          <w:szCs w:val="28"/>
        </w:rPr>
        <w:t>Q</w:t>
      </w:r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прМЗ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количество единиц i-</w:t>
      </w:r>
      <w:proofErr w:type="spellStart"/>
      <w:r w:rsidRPr="005F28AD">
        <w:rPr>
          <w:rFonts w:ascii="Times New Roman" w:eastAsia="Calibri" w:hAnsi="Times New Roman" w:cs="Times New Roman"/>
          <w:sz w:val="28"/>
          <w:szCs w:val="28"/>
        </w:rPr>
        <w:t>ных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прочих материальных запасов к системе оповещения АСЦО, КСЭОН;</w:t>
      </w:r>
    </w:p>
    <w:p w14:paraId="79AA02F5" w14:textId="14FBAAC1" w:rsidR="005F28AD" w:rsidRDefault="005F28AD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28AD">
        <w:rPr>
          <w:rFonts w:ascii="Times New Roman" w:eastAsia="Calibri" w:hAnsi="Times New Roman" w:cs="Times New Roman"/>
          <w:sz w:val="28"/>
          <w:szCs w:val="28"/>
        </w:rPr>
        <w:t>Р</w:t>
      </w:r>
      <w:proofErr w:type="gramStart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proofErr w:type="gramEnd"/>
      <w:r w:rsidRPr="005F28AD">
        <w:rPr>
          <w:rFonts w:ascii="Times New Roman" w:eastAsia="Calibri" w:hAnsi="Times New Roman" w:cs="Times New Roman"/>
          <w:sz w:val="28"/>
          <w:szCs w:val="28"/>
          <w:vertAlign w:val="subscript"/>
        </w:rPr>
        <w:t>зч</w:t>
      </w:r>
      <w:proofErr w:type="spellEnd"/>
      <w:r w:rsidRPr="005F28AD">
        <w:rPr>
          <w:rFonts w:ascii="Times New Roman" w:eastAsia="Calibri" w:hAnsi="Times New Roman" w:cs="Times New Roman"/>
          <w:sz w:val="28"/>
          <w:szCs w:val="28"/>
        </w:rPr>
        <w:t xml:space="preserve"> – стоимость i-ой прочих материальных запасов к системе оповещения (АСЦО, КСЭОН)».</w:t>
      </w:r>
    </w:p>
    <w:p w14:paraId="2843F9C2" w14:textId="77777777" w:rsidR="0009690A" w:rsidRPr="005F28AD" w:rsidRDefault="0009690A" w:rsidP="001F576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A44FAA" w14:textId="187B3C26" w:rsidR="00C008A0" w:rsidRPr="005F28AD" w:rsidRDefault="00C008A0" w:rsidP="001F5768">
      <w:pPr>
        <w:pStyle w:val="ac"/>
        <w:numPr>
          <w:ilvl w:val="0"/>
          <w:numId w:val="1"/>
        </w:numPr>
        <w:shd w:val="clear" w:color="auto" w:fill="FFFFFF"/>
        <w:tabs>
          <w:tab w:val="left" w:pos="426"/>
          <w:tab w:val="left" w:pos="851"/>
          <w:tab w:val="left" w:pos="993"/>
          <w:tab w:val="left" w:pos="1276"/>
        </w:tabs>
        <w:ind w:left="0" w:firstLine="567"/>
        <w:jc w:val="both"/>
        <w:rPr>
          <w:color w:val="000000" w:themeColor="text1"/>
          <w:szCs w:val="28"/>
        </w:rPr>
      </w:pPr>
      <w:r w:rsidRPr="005F28AD">
        <w:rPr>
          <w:color w:val="000000" w:themeColor="text1"/>
          <w:szCs w:val="28"/>
        </w:rPr>
        <w:t>Настоящее постановление вступает в силу со дня официального опубликования.</w:t>
      </w:r>
    </w:p>
    <w:p w14:paraId="0CEF8DB5" w14:textId="3328DC48" w:rsidR="008B34E3" w:rsidRPr="005F28AD" w:rsidRDefault="008B34E3" w:rsidP="001F5768">
      <w:pPr>
        <w:pStyle w:val="ac"/>
        <w:numPr>
          <w:ilvl w:val="0"/>
          <w:numId w:val="1"/>
        </w:numPr>
        <w:shd w:val="clear" w:color="auto" w:fill="FFFFFF"/>
        <w:tabs>
          <w:tab w:val="left" w:pos="426"/>
          <w:tab w:val="left" w:pos="851"/>
          <w:tab w:val="left" w:pos="993"/>
          <w:tab w:val="left" w:pos="1276"/>
        </w:tabs>
        <w:ind w:left="0" w:firstLine="567"/>
        <w:jc w:val="both"/>
        <w:rPr>
          <w:color w:val="000000" w:themeColor="text1"/>
          <w:szCs w:val="28"/>
        </w:rPr>
      </w:pPr>
      <w:r w:rsidRPr="005F28AD">
        <w:rPr>
          <w:color w:val="000000" w:themeColor="text1"/>
          <w:szCs w:val="28"/>
        </w:rPr>
        <w:t xml:space="preserve">Опубликовать настоящее постановление в муниципальной газете «Брянск» и разместить на официальном сайте Брянской городской администрации в сети </w:t>
      </w:r>
      <w:r w:rsidR="00C008A0">
        <w:rPr>
          <w:color w:val="000000" w:themeColor="text1"/>
          <w:szCs w:val="28"/>
        </w:rPr>
        <w:t>«</w:t>
      </w:r>
      <w:r w:rsidRPr="005F28AD">
        <w:rPr>
          <w:color w:val="000000" w:themeColor="text1"/>
          <w:szCs w:val="28"/>
        </w:rPr>
        <w:t>Интернет</w:t>
      </w:r>
      <w:r w:rsidR="00C008A0">
        <w:rPr>
          <w:color w:val="000000" w:themeColor="text1"/>
          <w:szCs w:val="28"/>
        </w:rPr>
        <w:t>»</w:t>
      </w:r>
      <w:r w:rsidRPr="005F28AD">
        <w:rPr>
          <w:color w:val="000000" w:themeColor="text1"/>
          <w:szCs w:val="28"/>
        </w:rPr>
        <w:t>.</w:t>
      </w:r>
      <w:r w:rsidR="00CD46C8" w:rsidRPr="005F28AD">
        <w:rPr>
          <w:color w:val="000000" w:themeColor="text1"/>
          <w:szCs w:val="28"/>
        </w:rPr>
        <w:t xml:space="preserve"> </w:t>
      </w:r>
    </w:p>
    <w:p w14:paraId="421EFD21" w14:textId="4625E5DD" w:rsidR="006B70BC" w:rsidRPr="005F28AD" w:rsidRDefault="005606E6" w:rsidP="001F5768">
      <w:pPr>
        <w:pStyle w:val="ac"/>
        <w:numPr>
          <w:ilvl w:val="0"/>
          <w:numId w:val="1"/>
        </w:numPr>
        <w:shd w:val="clear" w:color="auto" w:fill="FFFFFF"/>
        <w:tabs>
          <w:tab w:val="left" w:pos="426"/>
          <w:tab w:val="left" w:pos="851"/>
          <w:tab w:val="left" w:pos="993"/>
          <w:tab w:val="left" w:pos="1276"/>
        </w:tabs>
        <w:ind w:left="0" w:firstLine="567"/>
        <w:jc w:val="both"/>
        <w:rPr>
          <w:color w:val="000000" w:themeColor="text1"/>
          <w:szCs w:val="28"/>
        </w:rPr>
      </w:pPr>
      <w:proofErr w:type="gramStart"/>
      <w:r w:rsidRPr="005F28AD">
        <w:rPr>
          <w:color w:val="000000" w:themeColor="text1"/>
          <w:szCs w:val="28"/>
        </w:rPr>
        <w:t>Контроль за</w:t>
      </w:r>
      <w:proofErr w:type="gramEnd"/>
      <w:r w:rsidRPr="005F28AD">
        <w:rPr>
          <w:color w:val="000000" w:themeColor="text1"/>
          <w:szCs w:val="28"/>
        </w:rPr>
        <w:t xml:space="preserve"> исполнением настоя</w:t>
      </w:r>
      <w:r w:rsidR="00A7646B" w:rsidRPr="005F28AD">
        <w:rPr>
          <w:color w:val="000000" w:themeColor="text1"/>
          <w:szCs w:val="28"/>
        </w:rPr>
        <w:t xml:space="preserve">щего </w:t>
      </w:r>
      <w:r w:rsidR="00081EAA" w:rsidRPr="005F28AD">
        <w:rPr>
          <w:color w:val="000000" w:themeColor="text1"/>
          <w:szCs w:val="28"/>
        </w:rPr>
        <w:t>постановл</w:t>
      </w:r>
      <w:r w:rsidR="00A7646B" w:rsidRPr="005F28AD">
        <w:rPr>
          <w:color w:val="000000" w:themeColor="text1"/>
          <w:szCs w:val="28"/>
        </w:rPr>
        <w:t>ения возложить на</w:t>
      </w:r>
      <w:r w:rsidR="00BA26C7" w:rsidRPr="005F28AD">
        <w:rPr>
          <w:color w:val="000000" w:themeColor="text1"/>
          <w:szCs w:val="28"/>
        </w:rPr>
        <w:t xml:space="preserve"> </w:t>
      </w:r>
      <w:r w:rsidR="00F039CD" w:rsidRPr="005F28AD">
        <w:rPr>
          <w:color w:val="000000" w:themeColor="text1"/>
          <w:szCs w:val="28"/>
        </w:rPr>
        <w:t>заместителя</w:t>
      </w:r>
      <w:r w:rsidRPr="005F28AD">
        <w:rPr>
          <w:color w:val="000000" w:themeColor="text1"/>
          <w:szCs w:val="28"/>
        </w:rPr>
        <w:t xml:space="preserve"> Главы горо</w:t>
      </w:r>
      <w:r w:rsidR="00F039CD" w:rsidRPr="005F28AD">
        <w:rPr>
          <w:color w:val="000000" w:themeColor="text1"/>
          <w:szCs w:val="28"/>
        </w:rPr>
        <w:t xml:space="preserve">дской администрации </w:t>
      </w:r>
      <w:r w:rsidR="008B34E3" w:rsidRPr="005F28AD">
        <w:rPr>
          <w:color w:val="000000" w:themeColor="text1"/>
          <w:szCs w:val="28"/>
        </w:rPr>
        <w:t>Н.И.</w:t>
      </w:r>
      <w:r w:rsidR="00B72F2F" w:rsidRPr="005F28AD">
        <w:rPr>
          <w:color w:val="000000" w:themeColor="text1"/>
          <w:szCs w:val="28"/>
        </w:rPr>
        <w:t xml:space="preserve"> </w:t>
      </w:r>
      <w:proofErr w:type="spellStart"/>
      <w:r w:rsidR="008B34E3" w:rsidRPr="005F28AD">
        <w:rPr>
          <w:color w:val="000000" w:themeColor="text1"/>
          <w:szCs w:val="28"/>
        </w:rPr>
        <w:t>Голубокого</w:t>
      </w:r>
      <w:proofErr w:type="spellEnd"/>
      <w:r w:rsidR="00643815" w:rsidRPr="005F28AD">
        <w:rPr>
          <w:color w:val="000000" w:themeColor="text1"/>
          <w:szCs w:val="28"/>
        </w:rPr>
        <w:t>.</w:t>
      </w:r>
      <w:r w:rsidR="00F039CD" w:rsidRPr="005F28AD">
        <w:rPr>
          <w:color w:val="000000" w:themeColor="text1"/>
          <w:szCs w:val="28"/>
        </w:rPr>
        <w:t xml:space="preserve"> </w:t>
      </w:r>
    </w:p>
    <w:p w14:paraId="39E1AC36" w14:textId="3CCBE9C3" w:rsidR="00651B3E" w:rsidRPr="00390F98" w:rsidRDefault="00651B3E" w:rsidP="00AF5690">
      <w:pPr>
        <w:pStyle w:val="1"/>
        <w:jc w:val="left"/>
        <w:rPr>
          <w:bCs/>
          <w:color w:val="000000" w:themeColor="text1"/>
          <w:sz w:val="28"/>
          <w:szCs w:val="28"/>
        </w:rPr>
      </w:pPr>
    </w:p>
    <w:p w14:paraId="75D3AEC2" w14:textId="77777777" w:rsidR="00E403BC" w:rsidRPr="00390F98" w:rsidRDefault="00E403BC" w:rsidP="00AF569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21986990" w14:textId="62B330A5" w:rsidR="005606E6" w:rsidRPr="00390F98" w:rsidRDefault="00AF02B5" w:rsidP="00AF5690">
      <w:pPr>
        <w:pStyle w:val="1"/>
        <w:jc w:val="left"/>
        <w:rPr>
          <w:bCs/>
          <w:sz w:val="28"/>
          <w:szCs w:val="28"/>
        </w:rPr>
      </w:pPr>
      <w:r w:rsidRPr="00390F98">
        <w:rPr>
          <w:bCs/>
          <w:sz w:val="28"/>
          <w:szCs w:val="28"/>
        </w:rPr>
        <w:t>Г</w:t>
      </w:r>
      <w:r w:rsidR="00F039CD" w:rsidRPr="00390F98">
        <w:rPr>
          <w:bCs/>
          <w:sz w:val="28"/>
          <w:szCs w:val="28"/>
        </w:rPr>
        <w:t>лав</w:t>
      </w:r>
      <w:r w:rsidR="000716BD">
        <w:rPr>
          <w:bCs/>
          <w:sz w:val="28"/>
          <w:szCs w:val="28"/>
        </w:rPr>
        <w:t>а</w:t>
      </w:r>
      <w:r w:rsidR="006433BA" w:rsidRPr="00390F98">
        <w:rPr>
          <w:bCs/>
          <w:sz w:val="28"/>
          <w:szCs w:val="28"/>
        </w:rPr>
        <w:t xml:space="preserve"> администрации  </w:t>
      </w:r>
      <w:r w:rsidR="00883380" w:rsidRPr="00390F98">
        <w:rPr>
          <w:bCs/>
          <w:sz w:val="28"/>
          <w:szCs w:val="28"/>
        </w:rPr>
        <w:t xml:space="preserve">         </w:t>
      </w:r>
      <w:r w:rsidR="006433BA" w:rsidRPr="00390F98">
        <w:rPr>
          <w:bCs/>
          <w:sz w:val="28"/>
          <w:szCs w:val="28"/>
        </w:rPr>
        <w:tab/>
      </w:r>
      <w:r w:rsidRPr="00390F98">
        <w:rPr>
          <w:bCs/>
          <w:sz w:val="28"/>
          <w:szCs w:val="28"/>
        </w:rPr>
        <w:t xml:space="preserve">      </w:t>
      </w:r>
      <w:r w:rsidR="006433BA" w:rsidRPr="00390F98">
        <w:rPr>
          <w:bCs/>
          <w:sz w:val="28"/>
          <w:szCs w:val="28"/>
        </w:rPr>
        <w:tab/>
      </w:r>
      <w:r w:rsidRPr="00390F98">
        <w:rPr>
          <w:bCs/>
          <w:sz w:val="28"/>
          <w:szCs w:val="28"/>
        </w:rPr>
        <w:t xml:space="preserve">                  </w:t>
      </w:r>
      <w:r w:rsidR="000833A9" w:rsidRPr="00390F98">
        <w:rPr>
          <w:bCs/>
          <w:sz w:val="28"/>
          <w:szCs w:val="28"/>
        </w:rPr>
        <w:t xml:space="preserve">   </w:t>
      </w:r>
      <w:r w:rsidRPr="00390F98">
        <w:rPr>
          <w:bCs/>
          <w:sz w:val="28"/>
          <w:szCs w:val="28"/>
        </w:rPr>
        <w:t xml:space="preserve">   </w:t>
      </w:r>
      <w:r w:rsidR="000833A9" w:rsidRPr="00390F98">
        <w:rPr>
          <w:bCs/>
          <w:sz w:val="28"/>
          <w:szCs w:val="28"/>
        </w:rPr>
        <w:t xml:space="preserve">  </w:t>
      </w:r>
      <w:r w:rsidR="00B049E1" w:rsidRPr="00390F98">
        <w:rPr>
          <w:bCs/>
          <w:sz w:val="28"/>
          <w:szCs w:val="28"/>
        </w:rPr>
        <w:t xml:space="preserve">   </w:t>
      </w:r>
      <w:r w:rsidR="00BA26C7" w:rsidRPr="00390F98">
        <w:rPr>
          <w:bCs/>
          <w:sz w:val="28"/>
          <w:szCs w:val="28"/>
        </w:rPr>
        <w:t xml:space="preserve">   </w:t>
      </w:r>
      <w:r w:rsidRPr="00390F98">
        <w:rPr>
          <w:bCs/>
          <w:sz w:val="28"/>
          <w:szCs w:val="28"/>
        </w:rPr>
        <w:t>А</w:t>
      </w:r>
      <w:r w:rsidR="00950DC7" w:rsidRPr="00390F98">
        <w:rPr>
          <w:bCs/>
          <w:sz w:val="28"/>
          <w:szCs w:val="28"/>
        </w:rPr>
        <w:t xml:space="preserve">.Н. </w:t>
      </w:r>
      <w:r w:rsidRPr="00390F98">
        <w:rPr>
          <w:bCs/>
          <w:sz w:val="28"/>
          <w:szCs w:val="28"/>
        </w:rPr>
        <w:t>Макаров</w:t>
      </w:r>
    </w:p>
    <w:p w14:paraId="5C70AD44" w14:textId="77777777" w:rsidR="00B252E5" w:rsidRDefault="00B252E5" w:rsidP="00AF56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HK"/>
        </w:rPr>
      </w:pPr>
      <w:bookmarkStart w:id="8" w:name="_GoBack"/>
      <w:bookmarkEnd w:id="8"/>
    </w:p>
    <w:sectPr w:rsidR="00B252E5" w:rsidSect="00E73E73">
      <w:headerReference w:type="default" r:id="rId9"/>
      <w:pgSz w:w="11906" w:h="16838" w:code="9"/>
      <w:pgMar w:top="709" w:right="566" w:bottom="426" w:left="226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BE973" w14:textId="77777777" w:rsidR="001225DC" w:rsidRDefault="001225DC" w:rsidP="00AF6822">
      <w:pPr>
        <w:spacing w:after="0" w:line="240" w:lineRule="auto"/>
      </w:pPr>
      <w:r>
        <w:separator/>
      </w:r>
    </w:p>
  </w:endnote>
  <w:endnote w:type="continuationSeparator" w:id="0">
    <w:p w14:paraId="3735876E" w14:textId="77777777" w:rsidR="001225DC" w:rsidRDefault="001225DC" w:rsidP="00AF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94152" w14:textId="77777777" w:rsidR="001225DC" w:rsidRDefault="001225DC" w:rsidP="00AF6822">
      <w:pPr>
        <w:spacing w:after="0" w:line="240" w:lineRule="auto"/>
      </w:pPr>
      <w:r>
        <w:separator/>
      </w:r>
    </w:p>
  </w:footnote>
  <w:footnote w:type="continuationSeparator" w:id="0">
    <w:p w14:paraId="383C57DE" w14:textId="77777777" w:rsidR="001225DC" w:rsidRDefault="001225DC" w:rsidP="00AF6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789937"/>
    </w:sdtPr>
    <w:sdtEndPr/>
    <w:sdtContent>
      <w:p w14:paraId="69B3600D" w14:textId="77777777" w:rsidR="00055C70" w:rsidRDefault="00176F9A">
        <w:pPr>
          <w:pStyle w:val="a6"/>
          <w:jc w:val="center"/>
        </w:pPr>
        <w:r>
          <w:fldChar w:fldCharType="begin"/>
        </w:r>
        <w:r w:rsidR="00055C70">
          <w:instrText>PAGE   \* MERGEFORMAT</w:instrText>
        </w:r>
        <w:r>
          <w:fldChar w:fldCharType="separate"/>
        </w:r>
        <w:r w:rsidR="00E068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78C584" w14:textId="77777777" w:rsidR="00055C70" w:rsidRDefault="00055C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637"/>
    <w:multiLevelType w:val="hybridMultilevel"/>
    <w:tmpl w:val="B672D27C"/>
    <w:lvl w:ilvl="0" w:tplc="C0643A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E306E8"/>
    <w:multiLevelType w:val="multilevel"/>
    <w:tmpl w:val="F99A1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180243E1"/>
    <w:multiLevelType w:val="multilevel"/>
    <w:tmpl w:val="1188E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19383E8D"/>
    <w:multiLevelType w:val="multilevel"/>
    <w:tmpl w:val="B45EF11E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33335F7B"/>
    <w:multiLevelType w:val="multilevel"/>
    <w:tmpl w:val="9558D254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2"/>
      <w:numFmt w:val="decimal"/>
      <w:lvlText w:val="%1.%2"/>
      <w:lvlJc w:val="left"/>
      <w:pPr>
        <w:ind w:left="1288" w:hanging="72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5">
    <w:nsid w:val="58451604"/>
    <w:multiLevelType w:val="multilevel"/>
    <w:tmpl w:val="1188E9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6C666692"/>
    <w:multiLevelType w:val="multilevel"/>
    <w:tmpl w:val="7CF42844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7E2066B4"/>
    <w:multiLevelType w:val="multilevel"/>
    <w:tmpl w:val="B582C27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AE"/>
    <w:rsid w:val="00001519"/>
    <w:rsid w:val="000040D4"/>
    <w:rsid w:val="000108A0"/>
    <w:rsid w:val="00013338"/>
    <w:rsid w:val="00014A33"/>
    <w:rsid w:val="0001540B"/>
    <w:rsid w:val="0001599A"/>
    <w:rsid w:val="00024791"/>
    <w:rsid w:val="0002483A"/>
    <w:rsid w:val="000274E3"/>
    <w:rsid w:val="000304EF"/>
    <w:rsid w:val="00030AB0"/>
    <w:rsid w:val="00031686"/>
    <w:rsid w:val="000405A7"/>
    <w:rsid w:val="00044F01"/>
    <w:rsid w:val="000516B8"/>
    <w:rsid w:val="000541D3"/>
    <w:rsid w:val="00054775"/>
    <w:rsid w:val="00054C0D"/>
    <w:rsid w:val="00055C70"/>
    <w:rsid w:val="00065FE9"/>
    <w:rsid w:val="000716BD"/>
    <w:rsid w:val="000722DE"/>
    <w:rsid w:val="000740A4"/>
    <w:rsid w:val="00077FDF"/>
    <w:rsid w:val="000809D8"/>
    <w:rsid w:val="00081EAA"/>
    <w:rsid w:val="0008233D"/>
    <w:rsid w:val="00082C04"/>
    <w:rsid w:val="00083278"/>
    <w:rsid w:val="000833A9"/>
    <w:rsid w:val="00083CBD"/>
    <w:rsid w:val="00085809"/>
    <w:rsid w:val="00085D3F"/>
    <w:rsid w:val="0009690A"/>
    <w:rsid w:val="000A2602"/>
    <w:rsid w:val="000A5A38"/>
    <w:rsid w:val="000B1F85"/>
    <w:rsid w:val="000B4A50"/>
    <w:rsid w:val="000B62FD"/>
    <w:rsid w:val="000B6B00"/>
    <w:rsid w:val="000C7E22"/>
    <w:rsid w:val="000D55D7"/>
    <w:rsid w:val="000E1284"/>
    <w:rsid w:val="000E3DDF"/>
    <w:rsid w:val="000E3FB6"/>
    <w:rsid w:val="000F0679"/>
    <w:rsid w:val="000F1F7E"/>
    <w:rsid w:val="000F5495"/>
    <w:rsid w:val="000F6DF9"/>
    <w:rsid w:val="0011108D"/>
    <w:rsid w:val="001113C4"/>
    <w:rsid w:val="00114184"/>
    <w:rsid w:val="00114A44"/>
    <w:rsid w:val="0011505A"/>
    <w:rsid w:val="001200D4"/>
    <w:rsid w:val="001225DC"/>
    <w:rsid w:val="00122C71"/>
    <w:rsid w:val="00124D27"/>
    <w:rsid w:val="00125AE4"/>
    <w:rsid w:val="001364DB"/>
    <w:rsid w:val="00136ABB"/>
    <w:rsid w:val="00141A4B"/>
    <w:rsid w:val="00143839"/>
    <w:rsid w:val="001449C1"/>
    <w:rsid w:val="00146355"/>
    <w:rsid w:val="001467A9"/>
    <w:rsid w:val="001475B1"/>
    <w:rsid w:val="00147B5A"/>
    <w:rsid w:val="0015142B"/>
    <w:rsid w:val="00152A97"/>
    <w:rsid w:val="001543CC"/>
    <w:rsid w:val="00162E54"/>
    <w:rsid w:val="001679A0"/>
    <w:rsid w:val="00167A40"/>
    <w:rsid w:val="00167B75"/>
    <w:rsid w:val="00172721"/>
    <w:rsid w:val="00173792"/>
    <w:rsid w:val="00173DAF"/>
    <w:rsid w:val="00174965"/>
    <w:rsid w:val="001761C5"/>
    <w:rsid w:val="00176265"/>
    <w:rsid w:val="00176F9A"/>
    <w:rsid w:val="0018224C"/>
    <w:rsid w:val="00183059"/>
    <w:rsid w:val="001839A2"/>
    <w:rsid w:val="00190FB3"/>
    <w:rsid w:val="00195314"/>
    <w:rsid w:val="001A45E9"/>
    <w:rsid w:val="001A7757"/>
    <w:rsid w:val="001A7B2D"/>
    <w:rsid w:val="001B1297"/>
    <w:rsid w:val="001B36EC"/>
    <w:rsid w:val="001B47EA"/>
    <w:rsid w:val="001B51A6"/>
    <w:rsid w:val="001B5BF2"/>
    <w:rsid w:val="001B646A"/>
    <w:rsid w:val="001B6949"/>
    <w:rsid w:val="001C25CC"/>
    <w:rsid w:val="001C391F"/>
    <w:rsid w:val="001C3BFA"/>
    <w:rsid w:val="001C406C"/>
    <w:rsid w:val="001C5CD7"/>
    <w:rsid w:val="001D1A79"/>
    <w:rsid w:val="001D541F"/>
    <w:rsid w:val="001D6748"/>
    <w:rsid w:val="001D70CF"/>
    <w:rsid w:val="001E05BB"/>
    <w:rsid w:val="001E393E"/>
    <w:rsid w:val="001E4CFA"/>
    <w:rsid w:val="001E7A82"/>
    <w:rsid w:val="001F5768"/>
    <w:rsid w:val="00201559"/>
    <w:rsid w:val="00201757"/>
    <w:rsid w:val="002020A8"/>
    <w:rsid w:val="00202B78"/>
    <w:rsid w:val="00204D93"/>
    <w:rsid w:val="00205CA2"/>
    <w:rsid w:val="00207297"/>
    <w:rsid w:val="00210B39"/>
    <w:rsid w:val="00211990"/>
    <w:rsid w:val="00211A12"/>
    <w:rsid w:val="002127F2"/>
    <w:rsid w:val="00212940"/>
    <w:rsid w:val="00215F81"/>
    <w:rsid w:val="00215FB4"/>
    <w:rsid w:val="00225790"/>
    <w:rsid w:val="0022673F"/>
    <w:rsid w:val="00226EE5"/>
    <w:rsid w:val="00227DAF"/>
    <w:rsid w:val="002316FD"/>
    <w:rsid w:val="00252D14"/>
    <w:rsid w:val="002640CB"/>
    <w:rsid w:val="00266C0D"/>
    <w:rsid w:val="00267F3B"/>
    <w:rsid w:val="00273206"/>
    <w:rsid w:val="00275284"/>
    <w:rsid w:val="0027786F"/>
    <w:rsid w:val="002779A3"/>
    <w:rsid w:val="00277D95"/>
    <w:rsid w:val="00286B8E"/>
    <w:rsid w:val="0028757F"/>
    <w:rsid w:val="00287598"/>
    <w:rsid w:val="00291175"/>
    <w:rsid w:val="00292346"/>
    <w:rsid w:val="00294232"/>
    <w:rsid w:val="002956E4"/>
    <w:rsid w:val="00296660"/>
    <w:rsid w:val="00296DB8"/>
    <w:rsid w:val="002977D8"/>
    <w:rsid w:val="002A094E"/>
    <w:rsid w:val="002A1374"/>
    <w:rsid w:val="002A1506"/>
    <w:rsid w:val="002A2BEE"/>
    <w:rsid w:val="002A3309"/>
    <w:rsid w:val="002A3352"/>
    <w:rsid w:val="002A35F3"/>
    <w:rsid w:val="002A5644"/>
    <w:rsid w:val="002B06DD"/>
    <w:rsid w:val="002B61B7"/>
    <w:rsid w:val="002C308E"/>
    <w:rsid w:val="002C32FA"/>
    <w:rsid w:val="002C3E84"/>
    <w:rsid w:val="002C538D"/>
    <w:rsid w:val="002D0307"/>
    <w:rsid w:val="002E0F69"/>
    <w:rsid w:val="002E12DA"/>
    <w:rsid w:val="002E3C63"/>
    <w:rsid w:val="002F238C"/>
    <w:rsid w:val="002F2E5C"/>
    <w:rsid w:val="002F5A77"/>
    <w:rsid w:val="002F6CF4"/>
    <w:rsid w:val="002F7FF3"/>
    <w:rsid w:val="0030183C"/>
    <w:rsid w:val="00302AD9"/>
    <w:rsid w:val="0030387E"/>
    <w:rsid w:val="003076B0"/>
    <w:rsid w:val="003103CE"/>
    <w:rsid w:val="00311739"/>
    <w:rsid w:val="00311E2D"/>
    <w:rsid w:val="003144A7"/>
    <w:rsid w:val="003163A4"/>
    <w:rsid w:val="00324069"/>
    <w:rsid w:val="00332558"/>
    <w:rsid w:val="00333AB1"/>
    <w:rsid w:val="0033452B"/>
    <w:rsid w:val="00336AB7"/>
    <w:rsid w:val="00344E18"/>
    <w:rsid w:val="00345B2E"/>
    <w:rsid w:val="00347AE0"/>
    <w:rsid w:val="00347BD8"/>
    <w:rsid w:val="00350096"/>
    <w:rsid w:val="00350CDA"/>
    <w:rsid w:val="00360C92"/>
    <w:rsid w:val="00360D65"/>
    <w:rsid w:val="00365B9A"/>
    <w:rsid w:val="00367605"/>
    <w:rsid w:val="00372CAA"/>
    <w:rsid w:val="0037300F"/>
    <w:rsid w:val="003831BB"/>
    <w:rsid w:val="003858D7"/>
    <w:rsid w:val="00385CC4"/>
    <w:rsid w:val="00386E55"/>
    <w:rsid w:val="00390F98"/>
    <w:rsid w:val="00391330"/>
    <w:rsid w:val="003919B4"/>
    <w:rsid w:val="003A248F"/>
    <w:rsid w:val="003A3713"/>
    <w:rsid w:val="003A3CDA"/>
    <w:rsid w:val="003B22C4"/>
    <w:rsid w:val="003B34DB"/>
    <w:rsid w:val="003B5C9A"/>
    <w:rsid w:val="003C23CE"/>
    <w:rsid w:val="003C3258"/>
    <w:rsid w:val="003C3C1C"/>
    <w:rsid w:val="003C3CF3"/>
    <w:rsid w:val="003D3812"/>
    <w:rsid w:val="003D65BD"/>
    <w:rsid w:val="003D6814"/>
    <w:rsid w:val="003D7FFC"/>
    <w:rsid w:val="003E316E"/>
    <w:rsid w:val="003E4974"/>
    <w:rsid w:val="003E75BE"/>
    <w:rsid w:val="003F06CD"/>
    <w:rsid w:val="003F2324"/>
    <w:rsid w:val="003F326E"/>
    <w:rsid w:val="003F3538"/>
    <w:rsid w:val="00401B2C"/>
    <w:rsid w:val="0040376F"/>
    <w:rsid w:val="004046F4"/>
    <w:rsid w:val="0041097B"/>
    <w:rsid w:val="00410FD2"/>
    <w:rsid w:val="00411064"/>
    <w:rsid w:val="004114D1"/>
    <w:rsid w:val="0041506D"/>
    <w:rsid w:val="00422205"/>
    <w:rsid w:val="00427690"/>
    <w:rsid w:val="004301F4"/>
    <w:rsid w:val="004342F9"/>
    <w:rsid w:val="00434566"/>
    <w:rsid w:val="00436D0C"/>
    <w:rsid w:val="00436E59"/>
    <w:rsid w:val="00437D0E"/>
    <w:rsid w:val="00441090"/>
    <w:rsid w:val="00453C3F"/>
    <w:rsid w:val="00455323"/>
    <w:rsid w:val="004604D2"/>
    <w:rsid w:val="0047270C"/>
    <w:rsid w:val="00472EBC"/>
    <w:rsid w:val="00473E7E"/>
    <w:rsid w:val="004762B5"/>
    <w:rsid w:val="004775DC"/>
    <w:rsid w:val="004917FA"/>
    <w:rsid w:val="00495DD4"/>
    <w:rsid w:val="00497EF4"/>
    <w:rsid w:val="004A5EB5"/>
    <w:rsid w:val="004B2265"/>
    <w:rsid w:val="004B3176"/>
    <w:rsid w:val="004B4125"/>
    <w:rsid w:val="004B4717"/>
    <w:rsid w:val="004B674C"/>
    <w:rsid w:val="004C6575"/>
    <w:rsid w:val="004C6E23"/>
    <w:rsid w:val="004D0115"/>
    <w:rsid w:val="004D3475"/>
    <w:rsid w:val="004D6CE6"/>
    <w:rsid w:val="004E5A07"/>
    <w:rsid w:val="004E6EDE"/>
    <w:rsid w:val="004F0C1D"/>
    <w:rsid w:val="004F0D81"/>
    <w:rsid w:val="004F38B7"/>
    <w:rsid w:val="004F6815"/>
    <w:rsid w:val="004F73EE"/>
    <w:rsid w:val="004F7CC9"/>
    <w:rsid w:val="00501742"/>
    <w:rsid w:val="005020EC"/>
    <w:rsid w:val="00502886"/>
    <w:rsid w:val="005055A6"/>
    <w:rsid w:val="00512AB6"/>
    <w:rsid w:val="00513C44"/>
    <w:rsid w:val="00515EFE"/>
    <w:rsid w:val="00515FAE"/>
    <w:rsid w:val="00516E0C"/>
    <w:rsid w:val="005224B0"/>
    <w:rsid w:val="005231AB"/>
    <w:rsid w:val="00523B85"/>
    <w:rsid w:val="00526F46"/>
    <w:rsid w:val="00534463"/>
    <w:rsid w:val="00534BEF"/>
    <w:rsid w:val="005373FE"/>
    <w:rsid w:val="00547FA2"/>
    <w:rsid w:val="00551FF7"/>
    <w:rsid w:val="00556AFE"/>
    <w:rsid w:val="005606E6"/>
    <w:rsid w:val="00564E8F"/>
    <w:rsid w:val="00565B5E"/>
    <w:rsid w:val="00565C6B"/>
    <w:rsid w:val="00565E4F"/>
    <w:rsid w:val="005663C0"/>
    <w:rsid w:val="005672A0"/>
    <w:rsid w:val="00571252"/>
    <w:rsid w:val="00573D10"/>
    <w:rsid w:val="00580FA0"/>
    <w:rsid w:val="005832FC"/>
    <w:rsid w:val="00594C37"/>
    <w:rsid w:val="00594C5E"/>
    <w:rsid w:val="005971C8"/>
    <w:rsid w:val="005A1C11"/>
    <w:rsid w:val="005A7C5B"/>
    <w:rsid w:val="005C0463"/>
    <w:rsid w:val="005C53C1"/>
    <w:rsid w:val="005C574A"/>
    <w:rsid w:val="005C78D8"/>
    <w:rsid w:val="005C7E6A"/>
    <w:rsid w:val="005D20BE"/>
    <w:rsid w:val="005D78E5"/>
    <w:rsid w:val="005E2098"/>
    <w:rsid w:val="005E4A5E"/>
    <w:rsid w:val="005F28AD"/>
    <w:rsid w:val="005F64DD"/>
    <w:rsid w:val="005F7431"/>
    <w:rsid w:val="005F7959"/>
    <w:rsid w:val="00600A67"/>
    <w:rsid w:val="0060189D"/>
    <w:rsid w:val="00603DF1"/>
    <w:rsid w:val="00604519"/>
    <w:rsid w:val="00604886"/>
    <w:rsid w:val="0060617F"/>
    <w:rsid w:val="00614354"/>
    <w:rsid w:val="0062744A"/>
    <w:rsid w:val="00627524"/>
    <w:rsid w:val="0062771F"/>
    <w:rsid w:val="00627C39"/>
    <w:rsid w:val="0063522D"/>
    <w:rsid w:val="006418DD"/>
    <w:rsid w:val="0064274B"/>
    <w:rsid w:val="00642C5F"/>
    <w:rsid w:val="006433BA"/>
    <w:rsid w:val="006435DD"/>
    <w:rsid w:val="00643815"/>
    <w:rsid w:val="006476E2"/>
    <w:rsid w:val="00651B3E"/>
    <w:rsid w:val="00651FE0"/>
    <w:rsid w:val="00655F3E"/>
    <w:rsid w:val="00661341"/>
    <w:rsid w:val="00661A6C"/>
    <w:rsid w:val="0066716D"/>
    <w:rsid w:val="00673B47"/>
    <w:rsid w:val="00675394"/>
    <w:rsid w:val="006829D4"/>
    <w:rsid w:val="006873CE"/>
    <w:rsid w:val="006875C5"/>
    <w:rsid w:val="00691C90"/>
    <w:rsid w:val="0069216A"/>
    <w:rsid w:val="00695C12"/>
    <w:rsid w:val="00697713"/>
    <w:rsid w:val="00697A77"/>
    <w:rsid w:val="006A299D"/>
    <w:rsid w:val="006A5747"/>
    <w:rsid w:val="006A67BA"/>
    <w:rsid w:val="006B2AD7"/>
    <w:rsid w:val="006B3F08"/>
    <w:rsid w:val="006B5D1C"/>
    <w:rsid w:val="006B669F"/>
    <w:rsid w:val="006B70BC"/>
    <w:rsid w:val="006C2C50"/>
    <w:rsid w:val="006C2FB3"/>
    <w:rsid w:val="006C38BA"/>
    <w:rsid w:val="006C6337"/>
    <w:rsid w:val="006C6AE4"/>
    <w:rsid w:val="006D1CF8"/>
    <w:rsid w:val="006D562F"/>
    <w:rsid w:val="006D5DAD"/>
    <w:rsid w:val="006E5B55"/>
    <w:rsid w:val="006E7476"/>
    <w:rsid w:val="006E7682"/>
    <w:rsid w:val="006F040F"/>
    <w:rsid w:val="006F60E0"/>
    <w:rsid w:val="007030E5"/>
    <w:rsid w:val="00703DDE"/>
    <w:rsid w:val="00705ADD"/>
    <w:rsid w:val="00711D1B"/>
    <w:rsid w:val="00714250"/>
    <w:rsid w:val="00722248"/>
    <w:rsid w:val="0072281F"/>
    <w:rsid w:val="007235CB"/>
    <w:rsid w:val="007377DE"/>
    <w:rsid w:val="00737ECF"/>
    <w:rsid w:val="00741F3F"/>
    <w:rsid w:val="007438F2"/>
    <w:rsid w:val="00744798"/>
    <w:rsid w:val="00746D51"/>
    <w:rsid w:val="00747FD9"/>
    <w:rsid w:val="0075147E"/>
    <w:rsid w:val="00751F3B"/>
    <w:rsid w:val="00752935"/>
    <w:rsid w:val="007532FA"/>
    <w:rsid w:val="00755A43"/>
    <w:rsid w:val="007568E2"/>
    <w:rsid w:val="007611EA"/>
    <w:rsid w:val="0076478E"/>
    <w:rsid w:val="00765E4C"/>
    <w:rsid w:val="007679C5"/>
    <w:rsid w:val="007719C5"/>
    <w:rsid w:val="00774A7E"/>
    <w:rsid w:val="00776E52"/>
    <w:rsid w:val="00780023"/>
    <w:rsid w:val="00785036"/>
    <w:rsid w:val="00790C97"/>
    <w:rsid w:val="00790E0C"/>
    <w:rsid w:val="00794B57"/>
    <w:rsid w:val="00795FA0"/>
    <w:rsid w:val="00797C9E"/>
    <w:rsid w:val="007B164E"/>
    <w:rsid w:val="007B1EE7"/>
    <w:rsid w:val="007B7261"/>
    <w:rsid w:val="007C68E6"/>
    <w:rsid w:val="007D6972"/>
    <w:rsid w:val="007E37EC"/>
    <w:rsid w:val="007E576B"/>
    <w:rsid w:val="007F19B5"/>
    <w:rsid w:val="007F1E46"/>
    <w:rsid w:val="007F2EE2"/>
    <w:rsid w:val="007F3DDB"/>
    <w:rsid w:val="007F56B4"/>
    <w:rsid w:val="00800748"/>
    <w:rsid w:val="00807901"/>
    <w:rsid w:val="00807C9C"/>
    <w:rsid w:val="00814327"/>
    <w:rsid w:val="00815920"/>
    <w:rsid w:val="00816254"/>
    <w:rsid w:val="00816E37"/>
    <w:rsid w:val="00817462"/>
    <w:rsid w:val="00822A2B"/>
    <w:rsid w:val="00824F8B"/>
    <w:rsid w:val="00830B67"/>
    <w:rsid w:val="008355B0"/>
    <w:rsid w:val="00844371"/>
    <w:rsid w:val="00846576"/>
    <w:rsid w:val="008562A3"/>
    <w:rsid w:val="00861ABF"/>
    <w:rsid w:val="00864210"/>
    <w:rsid w:val="0086756E"/>
    <w:rsid w:val="00867B3F"/>
    <w:rsid w:val="0087051F"/>
    <w:rsid w:val="00876050"/>
    <w:rsid w:val="00881170"/>
    <w:rsid w:val="00883380"/>
    <w:rsid w:val="00885937"/>
    <w:rsid w:val="008A57C5"/>
    <w:rsid w:val="008A62E8"/>
    <w:rsid w:val="008A6739"/>
    <w:rsid w:val="008B0666"/>
    <w:rsid w:val="008B1930"/>
    <w:rsid w:val="008B1E07"/>
    <w:rsid w:val="008B2B42"/>
    <w:rsid w:val="008B34E3"/>
    <w:rsid w:val="008B5CBE"/>
    <w:rsid w:val="008C0C0E"/>
    <w:rsid w:val="008C0EF7"/>
    <w:rsid w:val="008C1405"/>
    <w:rsid w:val="008C1778"/>
    <w:rsid w:val="008C70B6"/>
    <w:rsid w:val="008D1576"/>
    <w:rsid w:val="008D2B98"/>
    <w:rsid w:val="008D58BD"/>
    <w:rsid w:val="008E7C88"/>
    <w:rsid w:val="008F0A12"/>
    <w:rsid w:val="008F47BB"/>
    <w:rsid w:val="00902EBF"/>
    <w:rsid w:val="009052A9"/>
    <w:rsid w:val="009118A1"/>
    <w:rsid w:val="009124A1"/>
    <w:rsid w:val="00915A48"/>
    <w:rsid w:val="00920D96"/>
    <w:rsid w:val="0092502C"/>
    <w:rsid w:val="00925222"/>
    <w:rsid w:val="009264F6"/>
    <w:rsid w:val="0092666B"/>
    <w:rsid w:val="0093200B"/>
    <w:rsid w:val="0093249F"/>
    <w:rsid w:val="0093371D"/>
    <w:rsid w:val="009342D0"/>
    <w:rsid w:val="0093736F"/>
    <w:rsid w:val="00940CAE"/>
    <w:rsid w:val="00942165"/>
    <w:rsid w:val="00944A32"/>
    <w:rsid w:val="0094754A"/>
    <w:rsid w:val="00950706"/>
    <w:rsid w:val="00950DC7"/>
    <w:rsid w:val="0095489D"/>
    <w:rsid w:val="009612F2"/>
    <w:rsid w:val="00963A70"/>
    <w:rsid w:val="009670D8"/>
    <w:rsid w:val="0097042A"/>
    <w:rsid w:val="00972CC4"/>
    <w:rsid w:val="0097357B"/>
    <w:rsid w:val="00980530"/>
    <w:rsid w:val="00985CC9"/>
    <w:rsid w:val="00993BD6"/>
    <w:rsid w:val="00994EB6"/>
    <w:rsid w:val="00995CC6"/>
    <w:rsid w:val="0099697A"/>
    <w:rsid w:val="009A344F"/>
    <w:rsid w:val="009A5A26"/>
    <w:rsid w:val="009A5B72"/>
    <w:rsid w:val="009A7A0E"/>
    <w:rsid w:val="009B3650"/>
    <w:rsid w:val="009B72F2"/>
    <w:rsid w:val="009C19E8"/>
    <w:rsid w:val="009C2876"/>
    <w:rsid w:val="009C3E39"/>
    <w:rsid w:val="009C7A1A"/>
    <w:rsid w:val="009D1809"/>
    <w:rsid w:val="009D786D"/>
    <w:rsid w:val="009E2408"/>
    <w:rsid w:val="009E56F1"/>
    <w:rsid w:val="009F3AD4"/>
    <w:rsid w:val="009F4558"/>
    <w:rsid w:val="009F58DF"/>
    <w:rsid w:val="009F6591"/>
    <w:rsid w:val="009F6810"/>
    <w:rsid w:val="00A03A3C"/>
    <w:rsid w:val="00A11909"/>
    <w:rsid w:val="00A13BD5"/>
    <w:rsid w:val="00A207DC"/>
    <w:rsid w:val="00A22503"/>
    <w:rsid w:val="00A24886"/>
    <w:rsid w:val="00A251ED"/>
    <w:rsid w:val="00A25A75"/>
    <w:rsid w:val="00A26052"/>
    <w:rsid w:val="00A26372"/>
    <w:rsid w:val="00A275CF"/>
    <w:rsid w:val="00A27EB9"/>
    <w:rsid w:val="00A30F58"/>
    <w:rsid w:val="00A32407"/>
    <w:rsid w:val="00A36FB5"/>
    <w:rsid w:val="00A37389"/>
    <w:rsid w:val="00A445D2"/>
    <w:rsid w:val="00A6465F"/>
    <w:rsid w:val="00A66362"/>
    <w:rsid w:val="00A67EEB"/>
    <w:rsid w:val="00A705DE"/>
    <w:rsid w:val="00A717B1"/>
    <w:rsid w:val="00A73B23"/>
    <w:rsid w:val="00A73E2F"/>
    <w:rsid w:val="00A74914"/>
    <w:rsid w:val="00A74DED"/>
    <w:rsid w:val="00A75400"/>
    <w:rsid w:val="00A7646B"/>
    <w:rsid w:val="00A80446"/>
    <w:rsid w:val="00A8147E"/>
    <w:rsid w:val="00A82FEF"/>
    <w:rsid w:val="00A837ED"/>
    <w:rsid w:val="00A83D86"/>
    <w:rsid w:val="00A8711F"/>
    <w:rsid w:val="00A91767"/>
    <w:rsid w:val="00A91782"/>
    <w:rsid w:val="00A917E2"/>
    <w:rsid w:val="00A92958"/>
    <w:rsid w:val="00A933C3"/>
    <w:rsid w:val="00A94A59"/>
    <w:rsid w:val="00A94E93"/>
    <w:rsid w:val="00AA5AAE"/>
    <w:rsid w:val="00AB205E"/>
    <w:rsid w:val="00AB5FE1"/>
    <w:rsid w:val="00AB6FBE"/>
    <w:rsid w:val="00AC094F"/>
    <w:rsid w:val="00AC203C"/>
    <w:rsid w:val="00AC52E7"/>
    <w:rsid w:val="00AD09DA"/>
    <w:rsid w:val="00AD12FF"/>
    <w:rsid w:val="00AD2835"/>
    <w:rsid w:val="00AD52E5"/>
    <w:rsid w:val="00AD5FEB"/>
    <w:rsid w:val="00AD6C13"/>
    <w:rsid w:val="00AD7606"/>
    <w:rsid w:val="00AD799E"/>
    <w:rsid w:val="00AF02B5"/>
    <w:rsid w:val="00AF0940"/>
    <w:rsid w:val="00AF0D13"/>
    <w:rsid w:val="00AF12BE"/>
    <w:rsid w:val="00AF3FED"/>
    <w:rsid w:val="00AF549B"/>
    <w:rsid w:val="00AF5690"/>
    <w:rsid w:val="00AF63D2"/>
    <w:rsid w:val="00AF6822"/>
    <w:rsid w:val="00AF6B31"/>
    <w:rsid w:val="00B00443"/>
    <w:rsid w:val="00B02295"/>
    <w:rsid w:val="00B022AC"/>
    <w:rsid w:val="00B024F1"/>
    <w:rsid w:val="00B03539"/>
    <w:rsid w:val="00B047A5"/>
    <w:rsid w:val="00B049E1"/>
    <w:rsid w:val="00B05893"/>
    <w:rsid w:val="00B11707"/>
    <w:rsid w:val="00B123B9"/>
    <w:rsid w:val="00B12FEE"/>
    <w:rsid w:val="00B1343B"/>
    <w:rsid w:val="00B14D8C"/>
    <w:rsid w:val="00B1760B"/>
    <w:rsid w:val="00B252E5"/>
    <w:rsid w:val="00B2730D"/>
    <w:rsid w:val="00B3447A"/>
    <w:rsid w:val="00B356CB"/>
    <w:rsid w:val="00B3657C"/>
    <w:rsid w:val="00B36697"/>
    <w:rsid w:val="00B37D94"/>
    <w:rsid w:val="00B40CB0"/>
    <w:rsid w:val="00B43C33"/>
    <w:rsid w:val="00B5069B"/>
    <w:rsid w:val="00B50C44"/>
    <w:rsid w:val="00B53412"/>
    <w:rsid w:val="00B57113"/>
    <w:rsid w:val="00B57532"/>
    <w:rsid w:val="00B630D1"/>
    <w:rsid w:val="00B63FA6"/>
    <w:rsid w:val="00B64FE1"/>
    <w:rsid w:val="00B66FAB"/>
    <w:rsid w:val="00B701B5"/>
    <w:rsid w:val="00B72B4F"/>
    <w:rsid w:val="00B72F2F"/>
    <w:rsid w:val="00B80094"/>
    <w:rsid w:val="00B86752"/>
    <w:rsid w:val="00B86BFA"/>
    <w:rsid w:val="00B87ACD"/>
    <w:rsid w:val="00B91487"/>
    <w:rsid w:val="00B93DC2"/>
    <w:rsid w:val="00BA0ABB"/>
    <w:rsid w:val="00BA0C13"/>
    <w:rsid w:val="00BA0EC1"/>
    <w:rsid w:val="00BA21E4"/>
    <w:rsid w:val="00BA26C7"/>
    <w:rsid w:val="00BA3C7B"/>
    <w:rsid w:val="00BA428A"/>
    <w:rsid w:val="00BA4C39"/>
    <w:rsid w:val="00BA79E4"/>
    <w:rsid w:val="00BB0EF0"/>
    <w:rsid w:val="00BB3770"/>
    <w:rsid w:val="00BB6B4E"/>
    <w:rsid w:val="00BC0622"/>
    <w:rsid w:val="00BC157F"/>
    <w:rsid w:val="00BC3DF2"/>
    <w:rsid w:val="00BC4D35"/>
    <w:rsid w:val="00BC729D"/>
    <w:rsid w:val="00BC7363"/>
    <w:rsid w:val="00BD06EF"/>
    <w:rsid w:val="00BD11D6"/>
    <w:rsid w:val="00BD1EDE"/>
    <w:rsid w:val="00BD2CD7"/>
    <w:rsid w:val="00BD66E7"/>
    <w:rsid w:val="00BE180C"/>
    <w:rsid w:val="00BE3335"/>
    <w:rsid w:val="00BE3AD8"/>
    <w:rsid w:val="00BE4D99"/>
    <w:rsid w:val="00BE5D5B"/>
    <w:rsid w:val="00BF0B58"/>
    <w:rsid w:val="00BF25E2"/>
    <w:rsid w:val="00BF44BA"/>
    <w:rsid w:val="00BF718F"/>
    <w:rsid w:val="00BF77A5"/>
    <w:rsid w:val="00BF7EA6"/>
    <w:rsid w:val="00C008A0"/>
    <w:rsid w:val="00C04B4A"/>
    <w:rsid w:val="00C05057"/>
    <w:rsid w:val="00C1177F"/>
    <w:rsid w:val="00C13A8C"/>
    <w:rsid w:val="00C14F23"/>
    <w:rsid w:val="00C17247"/>
    <w:rsid w:val="00C204E8"/>
    <w:rsid w:val="00C2056F"/>
    <w:rsid w:val="00C20D7B"/>
    <w:rsid w:val="00C309A4"/>
    <w:rsid w:val="00C312AB"/>
    <w:rsid w:val="00C33A86"/>
    <w:rsid w:val="00C40807"/>
    <w:rsid w:val="00C41979"/>
    <w:rsid w:val="00C43C56"/>
    <w:rsid w:val="00C5028E"/>
    <w:rsid w:val="00C50D9E"/>
    <w:rsid w:val="00C5297C"/>
    <w:rsid w:val="00C55E05"/>
    <w:rsid w:val="00C56465"/>
    <w:rsid w:val="00C61258"/>
    <w:rsid w:val="00C62EA3"/>
    <w:rsid w:val="00C65DF6"/>
    <w:rsid w:val="00C66BEE"/>
    <w:rsid w:val="00C6785F"/>
    <w:rsid w:val="00C759B3"/>
    <w:rsid w:val="00C83C94"/>
    <w:rsid w:val="00C870E2"/>
    <w:rsid w:val="00C96D0B"/>
    <w:rsid w:val="00CA3467"/>
    <w:rsid w:val="00CA7270"/>
    <w:rsid w:val="00CB05DC"/>
    <w:rsid w:val="00CB2EAA"/>
    <w:rsid w:val="00CB3F28"/>
    <w:rsid w:val="00CB4043"/>
    <w:rsid w:val="00CB54FF"/>
    <w:rsid w:val="00CC1717"/>
    <w:rsid w:val="00CC22F6"/>
    <w:rsid w:val="00CC33B9"/>
    <w:rsid w:val="00CC38AB"/>
    <w:rsid w:val="00CC4FA0"/>
    <w:rsid w:val="00CD1222"/>
    <w:rsid w:val="00CD33E1"/>
    <w:rsid w:val="00CD46C8"/>
    <w:rsid w:val="00CD535C"/>
    <w:rsid w:val="00CD6F2E"/>
    <w:rsid w:val="00CD7B1D"/>
    <w:rsid w:val="00CD7E01"/>
    <w:rsid w:val="00CE6ECF"/>
    <w:rsid w:val="00CE75CF"/>
    <w:rsid w:val="00CF41D6"/>
    <w:rsid w:val="00CF7DDC"/>
    <w:rsid w:val="00D02A1A"/>
    <w:rsid w:val="00D05597"/>
    <w:rsid w:val="00D07261"/>
    <w:rsid w:val="00D077D1"/>
    <w:rsid w:val="00D121D8"/>
    <w:rsid w:val="00D17678"/>
    <w:rsid w:val="00D219CC"/>
    <w:rsid w:val="00D2662D"/>
    <w:rsid w:val="00D279DE"/>
    <w:rsid w:val="00D3195E"/>
    <w:rsid w:val="00D3196F"/>
    <w:rsid w:val="00D31DAD"/>
    <w:rsid w:val="00D35C85"/>
    <w:rsid w:val="00D36697"/>
    <w:rsid w:val="00D40BC2"/>
    <w:rsid w:val="00D4285A"/>
    <w:rsid w:val="00D46725"/>
    <w:rsid w:val="00D52A58"/>
    <w:rsid w:val="00D54F32"/>
    <w:rsid w:val="00D63157"/>
    <w:rsid w:val="00D65C5C"/>
    <w:rsid w:val="00D7215C"/>
    <w:rsid w:val="00D77510"/>
    <w:rsid w:val="00D811D6"/>
    <w:rsid w:val="00D82BBB"/>
    <w:rsid w:val="00D87E5D"/>
    <w:rsid w:val="00D90B4C"/>
    <w:rsid w:val="00D916E2"/>
    <w:rsid w:val="00D93816"/>
    <w:rsid w:val="00D942F0"/>
    <w:rsid w:val="00DA28D0"/>
    <w:rsid w:val="00DA67CC"/>
    <w:rsid w:val="00DB0172"/>
    <w:rsid w:val="00DB5556"/>
    <w:rsid w:val="00DB5D54"/>
    <w:rsid w:val="00DB6017"/>
    <w:rsid w:val="00DC03F6"/>
    <w:rsid w:val="00DC0655"/>
    <w:rsid w:val="00DC358C"/>
    <w:rsid w:val="00DD3946"/>
    <w:rsid w:val="00DD7216"/>
    <w:rsid w:val="00DD7CE1"/>
    <w:rsid w:val="00DE3041"/>
    <w:rsid w:val="00DE797B"/>
    <w:rsid w:val="00DF1A6F"/>
    <w:rsid w:val="00DF2F6F"/>
    <w:rsid w:val="00DF7139"/>
    <w:rsid w:val="00DF7E18"/>
    <w:rsid w:val="00E068CF"/>
    <w:rsid w:val="00E1184A"/>
    <w:rsid w:val="00E20258"/>
    <w:rsid w:val="00E233E1"/>
    <w:rsid w:val="00E31E58"/>
    <w:rsid w:val="00E3271B"/>
    <w:rsid w:val="00E403BC"/>
    <w:rsid w:val="00E42EA4"/>
    <w:rsid w:val="00E44472"/>
    <w:rsid w:val="00E44855"/>
    <w:rsid w:val="00E45FB9"/>
    <w:rsid w:val="00E478A4"/>
    <w:rsid w:val="00E479D4"/>
    <w:rsid w:val="00E51130"/>
    <w:rsid w:val="00E55867"/>
    <w:rsid w:val="00E55886"/>
    <w:rsid w:val="00E57713"/>
    <w:rsid w:val="00E63D09"/>
    <w:rsid w:val="00E70073"/>
    <w:rsid w:val="00E70C3F"/>
    <w:rsid w:val="00E7110F"/>
    <w:rsid w:val="00E713B8"/>
    <w:rsid w:val="00E73E73"/>
    <w:rsid w:val="00E8150D"/>
    <w:rsid w:val="00E81B7C"/>
    <w:rsid w:val="00E87F6E"/>
    <w:rsid w:val="00E90B58"/>
    <w:rsid w:val="00E90E9C"/>
    <w:rsid w:val="00E914A3"/>
    <w:rsid w:val="00E92671"/>
    <w:rsid w:val="00EA0A35"/>
    <w:rsid w:val="00EA0CFD"/>
    <w:rsid w:val="00EA2D1C"/>
    <w:rsid w:val="00EA402F"/>
    <w:rsid w:val="00EA4414"/>
    <w:rsid w:val="00EB378B"/>
    <w:rsid w:val="00EB3987"/>
    <w:rsid w:val="00EB4A4E"/>
    <w:rsid w:val="00EB4AEA"/>
    <w:rsid w:val="00EB69A9"/>
    <w:rsid w:val="00EB7179"/>
    <w:rsid w:val="00EC122D"/>
    <w:rsid w:val="00EC194F"/>
    <w:rsid w:val="00EC22B6"/>
    <w:rsid w:val="00EC2EF2"/>
    <w:rsid w:val="00EC4D13"/>
    <w:rsid w:val="00EC52AB"/>
    <w:rsid w:val="00EC5841"/>
    <w:rsid w:val="00ED2EB0"/>
    <w:rsid w:val="00ED33AF"/>
    <w:rsid w:val="00ED41F2"/>
    <w:rsid w:val="00ED57C5"/>
    <w:rsid w:val="00ED7470"/>
    <w:rsid w:val="00EE147F"/>
    <w:rsid w:val="00EE44C0"/>
    <w:rsid w:val="00EF0D30"/>
    <w:rsid w:val="00F00497"/>
    <w:rsid w:val="00F0347A"/>
    <w:rsid w:val="00F039CD"/>
    <w:rsid w:val="00F043A7"/>
    <w:rsid w:val="00F04498"/>
    <w:rsid w:val="00F14914"/>
    <w:rsid w:val="00F20B33"/>
    <w:rsid w:val="00F24745"/>
    <w:rsid w:val="00F25606"/>
    <w:rsid w:val="00F27601"/>
    <w:rsid w:val="00F321D7"/>
    <w:rsid w:val="00F3250D"/>
    <w:rsid w:val="00F357D8"/>
    <w:rsid w:val="00F35A62"/>
    <w:rsid w:val="00F3649A"/>
    <w:rsid w:val="00F37C91"/>
    <w:rsid w:val="00F431C6"/>
    <w:rsid w:val="00F44A98"/>
    <w:rsid w:val="00F51441"/>
    <w:rsid w:val="00F519CC"/>
    <w:rsid w:val="00F54B7E"/>
    <w:rsid w:val="00F54D5F"/>
    <w:rsid w:val="00F60B68"/>
    <w:rsid w:val="00F63C48"/>
    <w:rsid w:val="00F65B35"/>
    <w:rsid w:val="00F67DDB"/>
    <w:rsid w:val="00F71489"/>
    <w:rsid w:val="00F738AD"/>
    <w:rsid w:val="00F757E3"/>
    <w:rsid w:val="00F774F9"/>
    <w:rsid w:val="00F77630"/>
    <w:rsid w:val="00F77CCA"/>
    <w:rsid w:val="00F803B1"/>
    <w:rsid w:val="00F827DC"/>
    <w:rsid w:val="00F86D65"/>
    <w:rsid w:val="00F90AEF"/>
    <w:rsid w:val="00F92BE0"/>
    <w:rsid w:val="00F93837"/>
    <w:rsid w:val="00F957BA"/>
    <w:rsid w:val="00F96560"/>
    <w:rsid w:val="00F96FF5"/>
    <w:rsid w:val="00F97B5B"/>
    <w:rsid w:val="00FB0A96"/>
    <w:rsid w:val="00FB6CC4"/>
    <w:rsid w:val="00FC10E0"/>
    <w:rsid w:val="00FC20A0"/>
    <w:rsid w:val="00FC20A9"/>
    <w:rsid w:val="00FC3A20"/>
    <w:rsid w:val="00FC5BC1"/>
    <w:rsid w:val="00FD04B7"/>
    <w:rsid w:val="00FD1EA5"/>
    <w:rsid w:val="00FD290D"/>
    <w:rsid w:val="00FE566F"/>
    <w:rsid w:val="00FF007A"/>
    <w:rsid w:val="00FF08F2"/>
    <w:rsid w:val="00FF64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4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B6"/>
  </w:style>
  <w:style w:type="paragraph" w:styleId="1">
    <w:name w:val="heading 1"/>
    <w:basedOn w:val="a"/>
    <w:next w:val="a"/>
    <w:link w:val="10"/>
    <w:qFormat/>
    <w:rsid w:val="005606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E6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5606E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606E6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5606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606E6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Заголовок 31"/>
    <w:basedOn w:val="a"/>
    <w:next w:val="a"/>
    <w:rsid w:val="005606E6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table" w:styleId="a5">
    <w:name w:val="Table Grid"/>
    <w:basedOn w:val="a1"/>
    <w:uiPriority w:val="59"/>
    <w:rsid w:val="00C6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Заголовок 32"/>
    <w:basedOn w:val="a"/>
    <w:next w:val="a"/>
    <w:rsid w:val="00A705DE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33">
    <w:name w:val="Заголовок 33"/>
    <w:basedOn w:val="a"/>
    <w:next w:val="a"/>
    <w:uiPriority w:val="99"/>
    <w:rsid w:val="009A5A26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A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6822"/>
  </w:style>
  <w:style w:type="paragraph" w:styleId="a8">
    <w:name w:val="footer"/>
    <w:basedOn w:val="a"/>
    <w:link w:val="a9"/>
    <w:uiPriority w:val="99"/>
    <w:unhideWhenUsed/>
    <w:rsid w:val="00A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822"/>
  </w:style>
  <w:style w:type="paragraph" w:styleId="aa">
    <w:name w:val="Balloon Text"/>
    <w:basedOn w:val="a"/>
    <w:link w:val="ab"/>
    <w:uiPriority w:val="99"/>
    <w:semiHidden/>
    <w:unhideWhenUsed/>
    <w:rsid w:val="0014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383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5"/>
    <w:rsid w:val="007C6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711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character" w:styleId="ad">
    <w:name w:val="Placeholder Text"/>
    <w:basedOn w:val="a0"/>
    <w:uiPriority w:val="99"/>
    <w:semiHidden/>
    <w:rsid w:val="00B11707"/>
    <w:rPr>
      <w:color w:val="6666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B6"/>
  </w:style>
  <w:style w:type="paragraph" w:styleId="1">
    <w:name w:val="heading 1"/>
    <w:basedOn w:val="a"/>
    <w:next w:val="a"/>
    <w:link w:val="10"/>
    <w:qFormat/>
    <w:rsid w:val="005606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6E6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5606E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606E6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5606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5606E6"/>
    <w:rPr>
      <w:rFonts w:ascii="Times New Roman" w:eastAsia="Times New Roman" w:hAnsi="Times New Roman" w:cs="Times New Roman"/>
      <w:sz w:val="28"/>
      <w:szCs w:val="20"/>
    </w:rPr>
  </w:style>
  <w:style w:type="paragraph" w:customStyle="1" w:styleId="31">
    <w:name w:val="Заголовок 31"/>
    <w:basedOn w:val="a"/>
    <w:next w:val="a"/>
    <w:rsid w:val="005606E6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table" w:styleId="a5">
    <w:name w:val="Table Grid"/>
    <w:basedOn w:val="a1"/>
    <w:uiPriority w:val="59"/>
    <w:rsid w:val="00C6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Заголовок 32"/>
    <w:basedOn w:val="a"/>
    <w:next w:val="a"/>
    <w:rsid w:val="00A705DE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33">
    <w:name w:val="Заголовок 33"/>
    <w:basedOn w:val="a"/>
    <w:next w:val="a"/>
    <w:uiPriority w:val="99"/>
    <w:rsid w:val="009A5A26"/>
    <w:pPr>
      <w:keepNext/>
      <w:spacing w:after="0" w:line="240" w:lineRule="auto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A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6822"/>
  </w:style>
  <w:style w:type="paragraph" w:styleId="a8">
    <w:name w:val="footer"/>
    <w:basedOn w:val="a"/>
    <w:link w:val="a9"/>
    <w:uiPriority w:val="99"/>
    <w:unhideWhenUsed/>
    <w:rsid w:val="00AF68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6822"/>
  </w:style>
  <w:style w:type="paragraph" w:styleId="aa">
    <w:name w:val="Balloon Text"/>
    <w:basedOn w:val="a"/>
    <w:link w:val="ab"/>
    <w:uiPriority w:val="99"/>
    <w:semiHidden/>
    <w:unhideWhenUsed/>
    <w:rsid w:val="0014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383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5"/>
    <w:rsid w:val="007C68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711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  <w:style w:type="character" w:styleId="ad">
    <w:name w:val="Placeholder Text"/>
    <w:basedOn w:val="a0"/>
    <w:uiPriority w:val="99"/>
    <w:semiHidden/>
    <w:rsid w:val="00B1170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FB3CF-E8A0-4188-AF6D-F3E930F5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ПОМЫКАНОВ</dc:creator>
  <cp:lastModifiedBy>Комитет по информационной политике (Марианна)</cp:lastModifiedBy>
  <cp:revision>24</cp:revision>
  <cp:lastPrinted>2024-09-12T12:26:00Z</cp:lastPrinted>
  <dcterms:created xsi:type="dcterms:W3CDTF">2024-09-12T11:14:00Z</dcterms:created>
  <dcterms:modified xsi:type="dcterms:W3CDTF">2024-09-25T11:41:00Z</dcterms:modified>
</cp:coreProperties>
</file>