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C79" w:rsidRDefault="007D3C79" w:rsidP="00650153">
      <w:pPr>
        <w:jc w:val="center"/>
        <w:rPr>
          <w:b/>
          <w:sz w:val="28"/>
          <w:szCs w:val="28"/>
        </w:rPr>
      </w:pPr>
    </w:p>
    <w:p w:rsidR="007D3C79" w:rsidRDefault="007D3C79" w:rsidP="00650153">
      <w:pPr>
        <w:jc w:val="center"/>
        <w:rPr>
          <w:b/>
          <w:sz w:val="28"/>
          <w:szCs w:val="28"/>
        </w:rPr>
      </w:pPr>
    </w:p>
    <w:p w:rsidR="00A22B8E" w:rsidRPr="00EE4174" w:rsidRDefault="007D3C79" w:rsidP="00A22B8E">
      <w:pPr>
        <w:spacing w:line="18" w:lineRule="atLeast"/>
        <w:jc w:val="center"/>
      </w:pPr>
      <w:r w:rsidRPr="00CD5D51">
        <w:rPr>
          <w:b/>
          <w:sz w:val="28"/>
          <w:szCs w:val="28"/>
        </w:rPr>
        <w:t>Справочная информация к</w:t>
      </w:r>
      <w:r w:rsidR="00A22B8E" w:rsidRPr="00EE4174">
        <w:rPr>
          <w:b/>
          <w:bCs/>
          <w:color w:val="000000"/>
          <w:sz w:val="28"/>
          <w:szCs w:val="28"/>
        </w:rPr>
        <w:t xml:space="preserve"> проекту постановления Брянской городской администрации</w:t>
      </w:r>
    </w:p>
    <w:p w:rsidR="007D3C79" w:rsidRDefault="00A22B8E" w:rsidP="00A22B8E">
      <w:pPr>
        <w:jc w:val="center"/>
        <w:rPr>
          <w:b/>
          <w:sz w:val="28"/>
          <w:szCs w:val="28"/>
        </w:rPr>
      </w:pPr>
      <w:r w:rsidRPr="00EE417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A1341D" w:rsidRPr="00A1341D">
        <w:rPr>
          <w:b/>
          <w:bCs/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="00A1341D" w:rsidRPr="004F693B">
        <w:rPr>
          <w:b/>
          <w:bCs/>
          <w:sz w:val="28"/>
          <w:szCs w:val="28"/>
        </w:rPr>
        <w:t>«</w:t>
      </w:r>
      <w:r w:rsidR="004F693B" w:rsidRPr="004F693B">
        <w:rPr>
          <w:b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4F693B" w:rsidRPr="004F693B">
        <w:rPr>
          <w:b/>
          <w:bCs/>
          <w:sz w:val="28"/>
          <w:szCs w:val="28"/>
        </w:rPr>
        <w:t xml:space="preserve"> на земельном участке, расположенном на территории городского округа город Брянск</w:t>
      </w:r>
      <w:r w:rsidR="007D3C79" w:rsidRPr="004F693B">
        <w:rPr>
          <w:b/>
          <w:sz w:val="28"/>
          <w:szCs w:val="28"/>
        </w:rPr>
        <w:t>»</w:t>
      </w:r>
    </w:p>
    <w:p w:rsidR="007D3C79" w:rsidRPr="00CD5D51" w:rsidRDefault="007D3C79" w:rsidP="00CD5D51">
      <w:pPr>
        <w:jc w:val="center"/>
        <w:rPr>
          <w:b/>
          <w:sz w:val="28"/>
          <w:szCs w:val="28"/>
        </w:rPr>
      </w:pPr>
      <w:r w:rsidRPr="00CD5D51">
        <w:rPr>
          <w:b/>
          <w:sz w:val="28"/>
          <w:szCs w:val="28"/>
        </w:rPr>
        <w:t>Информация о местах нахождения, графики работы, справочные телефоны, адреса официальных сайтов, электронной почты органов, предоставляющих муниципальную услугу</w:t>
      </w:r>
    </w:p>
    <w:p w:rsidR="007D3C79" w:rsidRDefault="007D3C79" w:rsidP="0013703C">
      <w:pPr>
        <w:pStyle w:val="a9"/>
        <w:ind w:left="1425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9"/>
        <w:gridCol w:w="2825"/>
        <w:gridCol w:w="2410"/>
        <w:gridCol w:w="2232"/>
        <w:gridCol w:w="2038"/>
        <w:gridCol w:w="2823"/>
        <w:gridCol w:w="2906"/>
      </w:tblGrid>
      <w:tr w:rsidR="007D3C79" w:rsidTr="0076512B">
        <w:trPr>
          <w:jc w:val="center"/>
        </w:trPr>
        <w:tc>
          <w:tcPr>
            <w:tcW w:w="969" w:type="dxa"/>
          </w:tcPr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№</w:t>
            </w:r>
          </w:p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76512B">
              <w:rPr>
                <w:b/>
                <w:sz w:val="28"/>
                <w:szCs w:val="28"/>
              </w:rPr>
              <w:t>п</w:t>
            </w:r>
            <w:proofErr w:type="gramEnd"/>
            <w:r w:rsidRPr="0076512B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825" w:type="dxa"/>
          </w:tcPr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Органы, реализующие муниципальную услугу</w:t>
            </w:r>
          </w:p>
        </w:tc>
        <w:tc>
          <w:tcPr>
            <w:tcW w:w="2410" w:type="dxa"/>
          </w:tcPr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Место нахождения (адрес)</w:t>
            </w:r>
          </w:p>
        </w:tc>
        <w:tc>
          <w:tcPr>
            <w:tcW w:w="2232" w:type="dxa"/>
          </w:tcPr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График работы</w:t>
            </w:r>
          </w:p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38" w:type="dxa"/>
          </w:tcPr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Телефон</w:t>
            </w:r>
          </w:p>
        </w:tc>
        <w:tc>
          <w:tcPr>
            <w:tcW w:w="2823" w:type="dxa"/>
          </w:tcPr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2906" w:type="dxa"/>
          </w:tcPr>
          <w:p w:rsidR="007D3C79" w:rsidRPr="0076512B" w:rsidRDefault="007D3C79" w:rsidP="0076512B">
            <w:pPr>
              <w:jc w:val="center"/>
              <w:rPr>
                <w:b/>
                <w:sz w:val="28"/>
                <w:szCs w:val="28"/>
              </w:rPr>
            </w:pPr>
            <w:r w:rsidRPr="0076512B">
              <w:rPr>
                <w:b/>
                <w:sz w:val="28"/>
                <w:szCs w:val="28"/>
              </w:rPr>
              <w:t>Адрес электронной почты</w:t>
            </w:r>
          </w:p>
        </w:tc>
      </w:tr>
      <w:tr w:rsidR="007D3C79" w:rsidRPr="004F693B" w:rsidTr="0076512B">
        <w:trPr>
          <w:jc w:val="center"/>
        </w:trPr>
        <w:tc>
          <w:tcPr>
            <w:tcW w:w="969" w:type="dxa"/>
          </w:tcPr>
          <w:p w:rsidR="007D3C79" w:rsidRPr="00EA7F74" w:rsidRDefault="007D3C79" w:rsidP="0076512B">
            <w:pPr>
              <w:jc w:val="center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1</w:t>
            </w:r>
          </w:p>
        </w:tc>
        <w:tc>
          <w:tcPr>
            <w:tcW w:w="2825" w:type="dxa"/>
          </w:tcPr>
          <w:p w:rsidR="007D3C79" w:rsidRPr="00EA7F74" w:rsidRDefault="007D3C79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Брянская городская администрация</w:t>
            </w:r>
          </w:p>
        </w:tc>
        <w:tc>
          <w:tcPr>
            <w:tcW w:w="2410" w:type="dxa"/>
          </w:tcPr>
          <w:p w:rsidR="007D3C79" w:rsidRPr="00EA7F74" w:rsidRDefault="007D3C79" w:rsidP="0013703C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02, г"/>
              </w:smartTagPr>
              <w:r w:rsidRPr="00EA7F74">
                <w:rPr>
                  <w:sz w:val="24"/>
                  <w:szCs w:val="24"/>
                </w:rPr>
                <w:t>241002, г</w:t>
              </w:r>
            </w:smartTag>
            <w:r w:rsidRPr="00EA7F74">
              <w:rPr>
                <w:sz w:val="24"/>
                <w:szCs w:val="24"/>
              </w:rPr>
              <w:t>. Брянск, пр-т Ленина,35</w:t>
            </w:r>
          </w:p>
        </w:tc>
        <w:tc>
          <w:tcPr>
            <w:tcW w:w="2232" w:type="dxa"/>
          </w:tcPr>
          <w:p w:rsidR="007D3C79" w:rsidRPr="00EA7F74" w:rsidRDefault="007D3C79" w:rsidP="0013703C">
            <w:r w:rsidRPr="00EA7F74">
              <w:t>Пн. – 8.30-17.45</w:t>
            </w:r>
          </w:p>
          <w:p w:rsidR="007D3C79" w:rsidRPr="00EA7F74" w:rsidRDefault="007D3C79" w:rsidP="00E81F94">
            <w:r w:rsidRPr="00EA7F74">
              <w:t>Вт. – 8.30-17.45</w:t>
            </w:r>
          </w:p>
          <w:p w:rsidR="007D3C79" w:rsidRPr="00EA7F74" w:rsidRDefault="007D3C79" w:rsidP="00E81F94">
            <w:r w:rsidRPr="00EA7F74">
              <w:t>Ср. – 8.30-17.45</w:t>
            </w:r>
          </w:p>
          <w:p w:rsidR="007D3C79" w:rsidRPr="00EA7F74" w:rsidRDefault="007D3C79" w:rsidP="00E81F94">
            <w:r w:rsidRPr="00EA7F74">
              <w:t>Чт. – 8.30-17.45</w:t>
            </w:r>
          </w:p>
          <w:p w:rsidR="007D3C79" w:rsidRPr="00EA7F74" w:rsidRDefault="007D3C79" w:rsidP="0013703C">
            <w:r w:rsidRPr="00EA7F74">
              <w:t>Пт. – 8.30-16.30</w:t>
            </w:r>
          </w:p>
          <w:p w:rsidR="007D3C79" w:rsidRPr="00EA7F74" w:rsidRDefault="007D3C79" w:rsidP="00E700F1">
            <w:r w:rsidRPr="00EA7F74">
              <w:t>(перерыв  13.00-14.00)</w:t>
            </w:r>
          </w:p>
        </w:tc>
        <w:tc>
          <w:tcPr>
            <w:tcW w:w="2038" w:type="dxa"/>
          </w:tcPr>
          <w:p w:rsidR="007D3C79" w:rsidRPr="00EA7F74" w:rsidRDefault="007D3C79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(4832) 66-40-44</w:t>
            </w:r>
          </w:p>
        </w:tc>
        <w:tc>
          <w:tcPr>
            <w:tcW w:w="2823" w:type="dxa"/>
          </w:tcPr>
          <w:p w:rsidR="007D3C79" w:rsidRPr="00EA7F74" w:rsidRDefault="007D3C79" w:rsidP="00E81F94">
            <w:pPr>
              <w:rPr>
                <w:sz w:val="24"/>
                <w:szCs w:val="24"/>
                <w:lang w:val="en-US"/>
              </w:rPr>
            </w:pPr>
            <w:r w:rsidRPr="00EA7F74">
              <w:rPr>
                <w:sz w:val="24"/>
                <w:szCs w:val="24"/>
                <w:lang w:val="en-US"/>
              </w:rPr>
              <w:t>bga32</w:t>
            </w:r>
            <w:r w:rsidRPr="00EA7F74">
              <w:rPr>
                <w:sz w:val="24"/>
                <w:szCs w:val="24"/>
              </w:rPr>
              <w:t>.</w:t>
            </w:r>
            <w:proofErr w:type="spellStart"/>
            <w:r w:rsidRPr="00EA7F7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906" w:type="dxa"/>
          </w:tcPr>
          <w:p w:rsidR="007D3C79" w:rsidRPr="00EA7F74" w:rsidRDefault="007D3C79" w:rsidP="00E81F94">
            <w:pPr>
              <w:rPr>
                <w:sz w:val="24"/>
                <w:szCs w:val="24"/>
                <w:lang w:val="en-US"/>
              </w:rPr>
            </w:pPr>
            <w:r w:rsidRPr="00EA7F74">
              <w:rPr>
                <w:sz w:val="24"/>
                <w:szCs w:val="24"/>
                <w:lang w:val="en-US"/>
              </w:rPr>
              <w:t>goradm@bga32.ru</w:t>
            </w:r>
          </w:p>
          <w:p w:rsidR="007D3C79" w:rsidRPr="00EA7F74" w:rsidRDefault="007D3C79" w:rsidP="00E81F94">
            <w:pPr>
              <w:rPr>
                <w:sz w:val="24"/>
                <w:szCs w:val="24"/>
                <w:lang w:val="en-US"/>
              </w:rPr>
            </w:pPr>
            <w:r w:rsidRPr="00EA7F74">
              <w:rPr>
                <w:sz w:val="24"/>
                <w:szCs w:val="24"/>
                <w:lang w:val="en-US"/>
              </w:rPr>
              <w:t>zhaloby@bga32.ru</w:t>
            </w:r>
          </w:p>
        </w:tc>
      </w:tr>
      <w:tr w:rsidR="007D3C79" w:rsidRPr="00EA7F74" w:rsidTr="0076512B">
        <w:trPr>
          <w:jc w:val="center"/>
        </w:trPr>
        <w:tc>
          <w:tcPr>
            <w:tcW w:w="969" w:type="dxa"/>
          </w:tcPr>
          <w:p w:rsidR="007D3C79" w:rsidRPr="00EA7F74" w:rsidRDefault="007D3C79" w:rsidP="0076512B">
            <w:pPr>
              <w:jc w:val="center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2</w:t>
            </w:r>
          </w:p>
        </w:tc>
        <w:tc>
          <w:tcPr>
            <w:tcW w:w="2825" w:type="dxa"/>
          </w:tcPr>
          <w:p w:rsidR="007D3C79" w:rsidRPr="00EA7F74" w:rsidRDefault="007D3C79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Управление по строительству и развитию территории города Брянска</w:t>
            </w:r>
          </w:p>
        </w:tc>
        <w:tc>
          <w:tcPr>
            <w:tcW w:w="2410" w:type="dxa"/>
          </w:tcPr>
          <w:p w:rsidR="007D3C79" w:rsidRPr="00EA7F74" w:rsidRDefault="007D3C79" w:rsidP="0013703C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02, г"/>
              </w:smartTagPr>
              <w:r w:rsidRPr="00EA7F74">
                <w:rPr>
                  <w:sz w:val="24"/>
                  <w:szCs w:val="24"/>
                </w:rPr>
                <w:t>241002, г</w:t>
              </w:r>
            </w:smartTag>
            <w:r w:rsidRPr="00EA7F74">
              <w:rPr>
                <w:sz w:val="24"/>
                <w:szCs w:val="24"/>
              </w:rPr>
              <w:t>. Брянск, пр-т Ленина,28</w:t>
            </w:r>
          </w:p>
        </w:tc>
        <w:tc>
          <w:tcPr>
            <w:tcW w:w="2232" w:type="dxa"/>
          </w:tcPr>
          <w:p w:rsidR="007D3C79" w:rsidRPr="00EA7F74" w:rsidRDefault="007D3C79" w:rsidP="00370093">
            <w:r w:rsidRPr="00EA7F74">
              <w:t>Пн. – 8.30-17.45</w:t>
            </w:r>
          </w:p>
          <w:p w:rsidR="007D3C79" w:rsidRPr="00EA7F74" w:rsidRDefault="007D3C79" w:rsidP="00370093">
            <w:r w:rsidRPr="00EA7F74">
              <w:t>Вт. – 8.30-17.45</w:t>
            </w:r>
          </w:p>
          <w:p w:rsidR="007D3C79" w:rsidRPr="00EA7F74" w:rsidRDefault="007D3C79" w:rsidP="00370093">
            <w:r w:rsidRPr="00EA7F74">
              <w:t>Ср. – 8.30-17.45</w:t>
            </w:r>
          </w:p>
          <w:p w:rsidR="007D3C79" w:rsidRPr="00EA7F74" w:rsidRDefault="007D3C79" w:rsidP="00370093">
            <w:r w:rsidRPr="00EA7F74">
              <w:t>Чт. – 8.30-17.45</w:t>
            </w:r>
          </w:p>
          <w:p w:rsidR="007D3C79" w:rsidRPr="00EA7F74" w:rsidRDefault="007D3C79" w:rsidP="00370093">
            <w:r w:rsidRPr="00EA7F74">
              <w:t>Пт. – 8.30-16.30</w:t>
            </w:r>
          </w:p>
          <w:p w:rsidR="007D3C79" w:rsidRDefault="007D3C79" w:rsidP="00E700F1">
            <w:r w:rsidRPr="00EA7F74">
              <w:t>(перерыв  13.00-14.00)</w:t>
            </w:r>
          </w:p>
          <w:p w:rsidR="00F207E4" w:rsidRDefault="00F207E4" w:rsidP="00E700F1">
            <w:r>
              <w:t xml:space="preserve">Дни консультаций </w:t>
            </w:r>
          </w:p>
          <w:p w:rsidR="00F207E4" w:rsidRPr="00EA7F74" w:rsidRDefault="00F207E4" w:rsidP="00F207E4">
            <w:r>
              <w:t>Пн. – 15.00-17.00</w:t>
            </w:r>
          </w:p>
          <w:p w:rsidR="00F207E4" w:rsidRPr="00EA7F74" w:rsidRDefault="00F207E4" w:rsidP="00F207E4">
            <w:r>
              <w:t>Ср. – 9.00-12.00</w:t>
            </w:r>
          </w:p>
          <w:p w:rsidR="00F207E4" w:rsidRPr="00EA7F74" w:rsidRDefault="00F207E4" w:rsidP="00E700F1">
            <w:r w:rsidRPr="00EA7F74">
              <w:t xml:space="preserve">Чт. – </w:t>
            </w:r>
            <w:r>
              <w:t>9.00-12.00</w:t>
            </w:r>
          </w:p>
        </w:tc>
        <w:tc>
          <w:tcPr>
            <w:tcW w:w="2038" w:type="dxa"/>
          </w:tcPr>
          <w:p w:rsidR="007D3C79" w:rsidRPr="00EA7F74" w:rsidRDefault="007D3C79" w:rsidP="00E81F94">
            <w:pPr>
              <w:rPr>
                <w:sz w:val="24"/>
                <w:szCs w:val="24"/>
                <w:lang w:val="en-US"/>
              </w:rPr>
            </w:pPr>
            <w:r w:rsidRPr="00EA7F74">
              <w:rPr>
                <w:sz w:val="24"/>
                <w:szCs w:val="24"/>
              </w:rPr>
              <w:t xml:space="preserve">(4832) </w:t>
            </w:r>
            <w:r w:rsidRPr="00EA7F74">
              <w:rPr>
                <w:sz w:val="24"/>
                <w:szCs w:val="24"/>
                <w:lang w:val="en-US"/>
              </w:rPr>
              <w:t>40</w:t>
            </w:r>
            <w:r w:rsidRPr="00EA7F74">
              <w:rPr>
                <w:sz w:val="24"/>
                <w:szCs w:val="24"/>
              </w:rPr>
              <w:t>-</w:t>
            </w:r>
            <w:r w:rsidRPr="00EA7F74">
              <w:rPr>
                <w:sz w:val="24"/>
                <w:szCs w:val="24"/>
                <w:lang w:val="en-US"/>
              </w:rPr>
              <w:t>00</w:t>
            </w:r>
            <w:r w:rsidRPr="00EA7F74">
              <w:rPr>
                <w:sz w:val="24"/>
                <w:szCs w:val="24"/>
              </w:rPr>
              <w:t>-</w:t>
            </w:r>
            <w:r w:rsidRPr="00EA7F74">
              <w:rPr>
                <w:sz w:val="24"/>
                <w:szCs w:val="24"/>
                <w:lang w:val="en-US"/>
              </w:rPr>
              <w:t>20</w:t>
            </w:r>
          </w:p>
          <w:p w:rsidR="007D3C79" w:rsidRDefault="007D3C79" w:rsidP="00E81F94">
            <w:pPr>
              <w:rPr>
                <w:sz w:val="24"/>
                <w:szCs w:val="24"/>
              </w:rPr>
            </w:pPr>
          </w:p>
          <w:p w:rsidR="00F207E4" w:rsidRDefault="00F207E4" w:rsidP="00E81F94">
            <w:pPr>
              <w:rPr>
                <w:sz w:val="24"/>
                <w:szCs w:val="24"/>
              </w:rPr>
            </w:pPr>
          </w:p>
          <w:p w:rsidR="00F207E4" w:rsidRDefault="00F207E4" w:rsidP="00E81F94">
            <w:pPr>
              <w:rPr>
                <w:sz w:val="24"/>
                <w:szCs w:val="24"/>
              </w:rPr>
            </w:pPr>
          </w:p>
          <w:p w:rsidR="00F207E4" w:rsidRDefault="00F207E4" w:rsidP="00E81F94">
            <w:pPr>
              <w:rPr>
                <w:sz w:val="24"/>
                <w:szCs w:val="24"/>
              </w:rPr>
            </w:pPr>
          </w:p>
          <w:p w:rsidR="00F207E4" w:rsidRPr="00F207E4" w:rsidRDefault="00F207E4" w:rsidP="00F207E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 xml:space="preserve">(4832) </w:t>
            </w:r>
            <w:r w:rsidRPr="00EA7F74">
              <w:rPr>
                <w:sz w:val="24"/>
                <w:szCs w:val="24"/>
                <w:lang w:val="en-US"/>
              </w:rPr>
              <w:t>40</w:t>
            </w:r>
            <w:r w:rsidRPr="00EA7F74">
              <w:rPr>
                <w:sz w:val="24"/>
                <w:szCs w:val="24"/>
              </w:rPr>
              <w:t>-</w:t>
            </w:r>
            <w:r w:rsidRPr="00EA7F74">
              <w:rPr>
                <w:sz w:val="24"/>
                <w:szCs w:val="24"/>
                <w:lang w:val="en-US"/>
              </w:rPr>
              <w:t>00</w:t>
            </w:r>
            <w:r w:rsidRPr="00EA7F7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4</w:t>
            </w:r>
            <w:bookmarkStart w:id="0" w:name="_GoBack"/>
            <w:bookmarkEnd w:id="0"/>
          </w:p>
          <w:p w:rsidR="00F207E4" w:rsidRPr="00F207E4" w:rsidRDefault="00F207E4" w:rsidP="00E81F94">
            <w:p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7D3C79" w:rsidRPr="00EA7F74" w:rsidRDefault="007D3C79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  <w:lang w:val="en-US"/>
              </w:rPr>
              <w:t>bga32</w:t>
            </w:r>
            <w:r w:rsidRPr="00EA7F74">
              <w:rPr>
                <w:sz w:val="24"/>
                <w:szCs w:val="24"/>
              </w:rPr>
              <w:t>.</w:t>
            </w:r>
            <w:proofErr w:type="spellStart"/>
            <w:r w:rsidRPr="00EA7F7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906" w:type="dxa"/>
          </w:tcPr>
          <w:p w:rsidR="007D3C79" w:rsidRPr="00EA7F74" w:rsidRDefault="007D3C79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  <w:lang w:val="en-US"/>
              </w:rPr>
              <w:t>bryansk-mail@mail.ru</w:t>
            </w:r>
          </w:p>
        </w:tc>
      </w:tr>
      <w:tr w:rsidR="007D3C79" w:rsidRPr="00EA7F74" w:rsidTr="0076512B">
        <w:trPr>
          <w:jc w:val="center"/>
        </w:trPr>
        <w:tc>
          <w:tcPr>
            <w:tcW w:w="969" w:type="dxa"/>
          </w:tcPr>
          <w:p w:rsidR="007D3C79" w:rsidRPr="00EA7F74" w:rsidRDefault="007D3C79" w:rsidP="0076512B">
            <w:pPr>
              <w:jc w:val="center"/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3</w:t>
            </w:r>
          </w:p>
        </w:tc>
        <w:tc>
          <w:tcPr>
            <w:tcW w:w="2825" w:type="dxa"/>
          </w:tcPr>
          <w:p w:rsidR="007D3C79" w:rsidRDefault="007D3C79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 xml:space="preserve">ГАУ «МФЦ </w:t>
            </w:r>
          </w:p>
          <w:p w:rsidR="007D3C79" w:rsidRPr="00EA7F74" w:rsidRDefault="007D3C79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в г. Брянске»</w:t>
            </w:r>
          </w:p>
        </w:tc>
        <w:tc>
          <w:tcPr>
            <w:tcW w:w="2410" w:type="dxa"/>
          </w:tcPr>
          <w:p w:rsidR="007D3C79" w:rsidRPr="00EA7F74" w:rsidRDefault="007D3C79" w:rsidP="0013703C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41050, г"/>
              </w:smartTagPr>
              <w:r w:rsidRPr="00EA7F74">
                <w:rPr>
                  <w:sz w:val="24"/>
                  <w:szCs w:val="24"/>
                </w:rPr>
                <w:t>241050, г</w:t>
              </w:r>
            </w:smartTag>
            <w:r w:rsidRPr="00EA7F74">
              <w:rPr>
                <w:sz w:val="24"/>
                <w:szCs w:val="24"/>
              </w:rPr>
              <w:t>. Брянск,</w:t>
            </w:r>
          </w:p>
          <w:p w:rsidR="007D3C79" w:rsidRPr="00EA7F74" w:rsidRDefault="007D3C79" w:rsidP="0013703C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ул. Дуки, 78</w:t>
            </w:r>
          </w:p>
        </w:tc>
        <w:tc>
          <w:tcPr>
            <w:tcW w:w="2232" w:type="dxa"/>
          </w:tcPr>
          <w:p w:rsidR="007D3C79" w:rsidRPr="00EA7F74" w:rsidRDefault="007D3C79" w:rsidP="00A275A1">
            <w:r w:rsidRPr="00EA7F74">
              <w:t>Пн. – 9.00-17.30</w:t>
            </w:r>
          </w:p>
          <w:p w:rsidR="007D3C79" w:rsidRPr="00EA7F74" w:rsidRDefault="007D3C79" w:rsidP="00A275A1">
            <w:r w:rsidRPr="00EA7F74">
              <w:t>Вт. – 9.00-17.30</w:t>
            </w:r>
          </w:p>
          <w:p w:rsidR="007D3C79" w:rsidRPr="00EA7F74" w:rsidRDefault="007D3C79" w:rsidP="00A275A1">
            <w:r w:rsidRPr="00EA7F74">
              <w:t>Ср. – 9.00-17.30</w:t>
            </w:r>
          </w:p>
          <w:p w:rsidR="007D3C79" w:rsidRPr="00EA7F74" w:rsidRDefault="007D3C79" w:rsidP="00A275A1">
            <w:r w:rsidRPr="00EA7F74">
              <w:t>Чт. – 9.00-20.00</w:t>
            </w:r>
          </w:p>
          <w:p w:rsidR="007D3C79" w:rsidRPr="00EA7F74" w:rsidRDefault="007D3C79" w:rsidP="00A275A1">
            <w:r w:rsidRPr="00EA7F74">
              <w:t xml:space="preserve">Пт. – 9.00-17.30 </w:t>
            </w:r>
          </w:p>
          <w:p w:rsidR="007D3C79" w:rsidRPr="00EA7F74" w:rsidRDefault="007D3C79" w:rsidP="00A275A1">
            <w:r w:rsidRPr="00EA7F74">
              <w:t>Сб. – 9.00-17.00</w:t>
            </w:r>
          </w:p>
          <w:p w:rsidR="007D3C79" w:rsidRPr="00EA7F74" w:rsidRDefault="007D3C79" w:rsidP="00A275A1">
            <w:r w:rsidRPr="00EA7F74">
              <w:t>(без перерыва на обед)</w:t>
            </w:r>
          </w:p>
          <w:p w:rsidR="007D3C79" w:rsidRDefault="007D3C79" w:rsidP="00A275A1">
            <w:r w:rsidRPr="00EA7F74">
              <w:t>Воскресенье выходной</w:t>
            </w:r>
          </w:p>
          <w:p w:rsidR="007D3C79" w:rsidRPr="00EA7F74" w:rsidRDefault="007D3C79" w:rsidP="00A275A1"/>
        </w:tc>
        <w:tc>
          <w:tcPr>
            <w:tcW w:w="2038" w:type="dxa"/>
          </w:tcPr>
          <w:p w:rsidR="007D3C79" w:rsidRPr="00EA7F74" w:rsidRDefault="007D3C79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(4832) 66-60-09</w:t>
            </w:r>
          </w:p>
          <w:p w:rsidR="007D3C79" w:rsidRPr="00EA7F74" w:rsidRDefault="007D3C79" w:rsidP="003B21E5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(4832) 66-60-56</w:t>
            </w:r>
          </w:p>
          <w:p w:rsidR="007D3C79" w:rsidRPr="00EA7F74" w:rsidRDefault="007D3C79" w:rsidP="00E81F94">
            <w:pPr>
              <w:rPr>
                <w:sz w:val="24"/>
                <w:szCs w:val="24"/>
              </w:rPr>
            </w:pPr>
          </w:p>
          <w:p w:rsidR="007D3C79" w:rsidRPr="00EA7F74" w:rsidRDefault="007D3C79" w:rsidP="00E81F94">
            <w:pPr>
              <w:rPr>
                <w:sz w:val="24"/>
                <w:szCs w:val="24"/>
              </w:rPr>
            </w:pPr>
          </w:p>
        </w:tc>
        <w:tc>
          <w:tcPr>
            <w:tcW w:w="2823" w:type="dxa"/>
          </w:tcPr>
          <w:p w:rsidR="007D3C79" w:rsidRPr="00EA7F74" w:rsidRDefault="007D3C79" w:rsidP="00E81F94">
            <w:pPr>
              <w:rPr>
                <w:sz w:val="24"/>
                <w:szCs w:val="24"/>
              </w:rPr>
            </w:pPr>
            <w:r w:rsidRPr="00EA7F74">
              <w:rPr>
                <w:sz w:val="24"/>
                <w:szCs w:val="24"/>
              </w:rPr>
              <w:t>мфц32.рф</w:t>
            </w:r>
          </w:p>
        </w:tc>
        <w:tc>
          <w:tcPr>
            <w:tcW w:w="2906" w:type="dxa"/>
          </w:tcPr>
          <w:p w:rsidR="007D3C79" w:rsidRPr="00EA7F74" w:rsidRDefault="007D3C79" w:rsidP="00E81F94">
            <w:pPr>
              <w:rPr>
                <w:sz w:val="24"/>
                <w:szCs w:val="24"/>
              </w:rPr>
            </w:pPr>
            <w:r w:rsidRPr="00EA7F74">
              <w:rPr>
                <w:color w:val="000000"/>
                <w:spacing w:val="11"/>
                <w:sz w:val="24"/>
                <w:szCs w:val="24"/>
                <w:shd w:val="clear" w:color="auto" w:fill="FFFFFF"/>
              </w:rPr>
              <w:t>gaumfc@gaumfc.ru</w:t>
            </w:r>
          </w:p>
        </w:tc>
      </w:tr>
    </w:tbl>
    <w:p w:rsidR="007D3C79" w:rsidRPr="00EA7F74" w:rsidRDefault="007D3C79" w:rsidP="0013703C">
      <w:pPr>
        <w:rPr>
          <w:b/>
          <w:sz w:val="24"/>
          <w:szCs w:val="24"/>
        </w:rPr>
      </w:pPr>
    </w:p>
    <w:sectPr w:rsidR="007D3C79" w:rsidRPr="00EA7F74" w:rsidSect="00C9242F">
      <w:footerReference w:type="default" r:id="rId7"/>
      <w:pgSz w:w="16838" w:h="11906" w:orient="landscape"/>
      <w:pgMar w:top="0" w:right="284" w:bottom="4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C79" w:rsidRDefault="007D3C79" w:rsidP="004E658A">
      <w:r>
        <w:separator/>
      </w:r>
    </w:p>
  </w:endnote>
  <w:endnote w:type="continuationSeparator" w:id="0">
    <w:p w:rsidR="007D3C79" w:rsidRDefault="007D3C79" w:rsidP="004E6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C79" w:rsidRDefault="007D3C79">
    <w:pPr>
      <w:pStyle w:val="a7"/>
    </w:pPr>
  </w:p>
  <w:p w:rsidR="007D3C79" w:rsidRDefault="004F693B">
    <w:pPr>
      <w:pStyle w:val="a7"/>
    </w:pPr>
    <w:r w:rsidRPr="007B2E4D">
      <w:rPr>
        <w:noProof/>
        <w:vanish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i1025" type="#_x0000_t75" alt="http://wordpress.meson.ru/User25/wp-content/uploads/2015/04/300.gif" style="width:727.5pt;height:444pt;visibility:visible">
          <v:imagedata r:id="rId1" o:title=""/>
        </v:shape>
      </w:pict>
    </w:r>
    <w:r w:rsidRPr="007B2E4D">
      <w:rPr>
        <w:noProof/>
        <w:vanish/>
        <w:lang w:eastAsia="ru-RU"/>
      </w:rPr>
      <w:pict>
        <v:shape id="Рисунок 4" o:spid="_x0000_i1026" type="#_x0000_t75" alt="http://wordpress.meson.ru/User25/wp-content/uploads/2015/04/300.gif" style="width:727.5pt;height:444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C79" w:rsidRDefault="007D3C79" w:rsidP="004E658A">
      <w:r>
        <w:separator/>
      </w:r>
    </w:p>
  </w:footnote>
  <w:footnote w:type="continuationSeparator" w:id="0">
    <w:p w:rsidR="007D3C79" w:rsidRDefault="007D3C79" w:rsidP="004E65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213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AD7"/>
    <w:rsid w:val="000147BA"/>
    <w:rsid w:val="00032174"/>
    <w:rsid w:val="00044BFE"/>
    <w:rsid w:val="0005368E"/>
    <w:rsid w:val="00056DFD"/>
    <w:rsid w:val="00074B27"/>
    <w:rsid w:val="00084153"/>
    <w:rsid w:val="000916DF"/>
    <w:rsid w:val="000E33C8"/>
    <w:rsid w:val="000F1E45"/>
    <w:rsid w:val="00100751"/>
    <w:rsid w:val="00103B11"/>
    <w:rsid w:val="00107116"/>
    <w:rsid w:val="001268EF"/>
    <w:rsid w:val="0013703C"/>
    <w:rsid w:val="00137392"/>
    <w:rsid w:val="00147BC0"/>
    <w:rsid w:val="00164C40"/>
    <w:rsid w:val="00167139"/>
    <w:rsid w:val="00182974"/>
    <w:rsid w:val="00193F7C"/>
    <w:rsid w:val="001A7283"/>
    <w:rsid w:val="001F6393"/>
    <w:rsid w:val="0020497C"/>
    <w:rsid w:val="002261C8"/>
    <w:rsid w:val="0023147E"/>
    <w:rsid w:val="00235BD1"/>
    <w:rsid w:val="0023716D"/>
    <w:rsid w:val="002A1E5D"/>
    <w:rsid w:val="002A7AE7"/>
    <w:rsid w:val="002D0938"/>
    <w:rsid w:val="002D4949"/>
    <w:rsid w:val="002E31DC"/>
    <w:rsid w:val="003017B5"/>
    <w:rsid w:val="00312F0E"/>
    <w:rsid w:val="00321A98"/>
    <w:rsid w:val="00344F68"/>
    <w:rsid w:val="00353523"/>
    <w:rsid w:val="00370093"/>
    <w:rsid w:val="003738BD"/>
    <w:rsid w:val="003875FD"/>
    <w:rsid w:val="00397910"/>
    <w:rsid w:val="003A203A"/>
    <w:rsid w:val="003B21E5"/>
    <w:rsid w:val="003B2742"/>
    <w:rsid w:val="003C7BA8"/>
    <w:rsid w:val="003E1442"/>
    <w:rsid w:val="003E76F8"/>
    <w:rsid w:val="0041710F"/>
    <w:rsid w:val="00436B81"/>
    <w:rsid w:val="00462AD7"/>
    <w:rsid w:val="00462BE5"/>
    <w:rsid w:val="004833E2"/>
    <w:rsid w:val="004A0B1C"/>
    <w:rsid w:val="004B7C14"/>
    <w:rsid w:val="004E08E9"/>
    <w:rsid w:val="004E635F"/>
    <w:rsid w:val="004E658A"/>
    <w:rsid w:val="004F53D6"/>
    <w:rsid w:val="004F693B"/>
    <w:rsid w:val="00510B5B"/>
    <w:rsid w:val="005116CF"/>
    <w:rsid w:val="00520D95"/>
    <w:rsid w:val="0053136B"/>
    <w:rsid w:val="00542694"/>
    <w:rsid w:val="00567054"/>
    <w:rsid w:val="00590AD2"/>
    <w:rsid w:val="005A4009"/>
    <w:rsid w:val="005D000D"/>
    <w:rsid w:val="005E3394"/>
    <w:rsid w:val="005E764C"/>
    <w:rsid w:val="005F50DE"/>
    <w:rsid w:val="006013DD"/>
    <w:rsid w:val="0064107C"/>
    <w:rsid w:val="00650153"/>
    <w:rsid w:val="006518B7"/>
    <w:rsid w:val="00677770"/>
    <w:rsid w:val="006A633A"/>
    <w:rsid w:val="006B7D90"/>
    <w:rsid w:val="006E1878"/>
    <w:rsid w:val="006E7367"/>
    <w:rsid w:val="0071647B"/>
    <w:rsid w:val="007326BA"/>
    <w:rsid w:val="00742C75"/>
    <w:rsid w:val="00751BA2"/>
    <w:rsid w:val="007550E1"/>
    <w:rsid w:val="00757212"/>
    <w:rsid w:val="00757E15"/>
    <w:rsid w:val="0076163F"/>
    <w:rsid w:val="0076512B"/>
    <w:rsid w:val="00784B82"/>
    <w:rsid w:val="007A6FB6"/>
    <w:rsid w:val="007B2E4D"/>
    <w:rsid w:val="007B7EEC"/>
    <w:rsid w:val="007D3C79"/>
    <w:rsid w:val="007E5442"/>
    <w:rsid w:val="007E786D"/>
    <w:rsid w:val="007F01E6"/>
    <w:rsid w:val="007F1CC1"/>
    <w:rsid w:val="007F49CD"/>
    <w:rsid w:val="008074DD"/>
    <w:rsid w:val="00812DB7"/>
    <w:rsid w:val="00825151"/>
    <w:rsid w:val="00832981"/>
    <w:rsid w:val="0083748D"/>
    <w:rsid w:val="008404DE"/>
    <w:rsid w:val="00853102"/>
    <w:rsid w:val="00880CBE"/>
    <w:rsid w:val="00897215"/>
    <w:rsid w:val="008A4125"/>
    <w:rsid w:val="008A468B"/>
    <w:rsid w:val="008B1636"/>
    <w:rsid w:val="008C0278"/>
    <w:rsid w:val="008D65E5"/>
    <w:rsid w:val="008F4253"/>
    <w:rsid w:val="009173B8"/>
    <w:rsid w:val="00920E38"/>
    <w:rsid w:val="009442B3"/>
    <w:rsid w:val="00961067"/>
    <w:rsid w:val="009B06D0"/>
    <w:rsid w:val="009C1BC9"/>
    <w:rsid w:val="009C7EE8"/>
    <w:rsid w:val="009E1088"/>
    <w:rsid w:val="009E2949"/>
    <w:rsid w:val="00A06D2D"/>
    <w:rsid w:val="00A1341D"/>
    <w:rsid w:val="00A14D4E"/>
    <w:rsid w:val="00A22B8E"/>
    <w:rsid w:val="00A275A1"/>
    <w:rsid w:val="00A309ED"/>
    <w:rsid w:val="00A31165"/>
    <w:rsid w:val="00A46189"/>
    <w:rsid w:val="00A66E99"/>
    <w:rsid w:val="00A745EA"/>
    <w:rsid w:val="00A81B42"/>
    <w:rsid w:val="00A84C8A"/>
    <w:rsid w:val="00A87932"/>
    <w:rsid w:val="00AE4B3A"/>
    <w:rsid w:val="00AE6869"/>
    <w:rsid w:val="00B32F28"/>
    <w:rsid w:val="00B81668"/>
    <w:rsid w:val="00B92E51"/>
    <w:rsid w:val="00B94D66"/>
    <w:rsid w:val="00B96111"/>
    <w:rsid w:val="00B976D9"/>
    <w:rsid w:val="00BB787B"/>
    <w:rsid w:val="00BE16AD"/>
    <w:rsid w:val="00BE20BC"/>
    <w:rsid w:val="00BF1BB6"/>
    <w:rsid w:val="00C0231B"/>
    <w:rsid w:val="00C0563D"/>
    <w:rsid w:val="00C15B30"/>
    <w:rsid w:val="00C35200"/>
    <w:rsid w:val="00C55B89"/>
    <w:rsid w:val="00C804F4"/>
    <w:rsid w:val="00C806CE"/>
    <w:rsid w:val="00C87A9A"/>
    <w:rsid w:val="00C9242F"/>
    <w:rsid w:val="00C92B31"/>
    <w:rsid w:val="00C93461"/>
    <w:rsid w:val="00CA3CE5"/>
    <w:rsid w:val="00CA6733"/>
    <w:rsid w:val="00CC4CC2"/>
    <w:rsid w:val="00CD06EB"/>
    <w:rsid w:val="00CD5D51"/>
    <w:rsid w:val="00D011FD"/>
    <w:rsid w:val="00D213BF"/>
    <w:rsid w:val="00D65CED"/>
    <w:rsid w:val="00D96135"/>
    <w:rsid w:val="00DB302F"/>
    <w:rsid w:val="00DB613F"/>
    <w:rsid w:val="00DC566D"/>
    <w:rsid w:val="00DD16C9"/>
    <w:rsid w:val="00DD1C3E"/>
    <w:rsid w:val="00DD314E"/>
    <w:rsid w:val="00DD5639"/>
    <w:rsid w:val="00E051DF"/>
    <w:rsid w:val="00E34BC7"/>
    <w:rsid w:val="00E47603"/>
    <w:rsid w:val="00E63EED"/>
    <w:rsid w:val="00E700F1"/>
    <w:rsid w:val="00E73F99"/>
    <w:rsid w:val="00E81F94"/>
    <w:rsid w:val="00E83292"/>
    <w:rsid w:val="00E87471"/>
    <w:rsid w:val="00EA7F74"/>
    <w:rsid w:val="00EB1915"/>
    <w:rsid w:val="00ED3A2F"/>
    <w:rsid w:val="00ED6B4E"/>
    <w:rsid w:val="00EE3987"/>
    <w:rsid w:val="00EE734A"/>
    <w:rsid w:val="00F0687E"/>
    <w:rsid w:val="00F10508"/>
    <w:rsid w:val="00F1168C"/>
    <w:rsid w:val="00F11A63"/>
    <w:rsid w:val="00F12E23"/>
    <w:rsid w:val="00F207E4"/>
    <w:rsid w:val="00F74C6B"/>
    <w:rsid w:val="00F86229"/>
    <w:rsid w:val="00F86DCF"/>
    <w:rsid w:val="00F914B3"/>
    <w:rsid w:val="00FA048A"/>
    <w:rsid w:val="00FA7B72"/>
    <w:rsid w:val="00FB5A1C"/>
    <w:rsid w:val="00FC04F4"/>
    <w:rsid w:val="00FE2C3B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E658A"/>
    <w:rPr>
      <w:rFonts w:cs="Times New Roman"/>
    </w:rPr>
  </w:style>
  <w:style w:type="paragraph" w:styleId="a7">
    <w:name w:val="footer"/>
    <w:basedOn w:val="a"/>
    <w:link w:val="a8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4E658A"/>
    <w:rPr>
      <w:rFonts w:cs="Times New Roman"/>
    </w:rPr>
  </w:style>
  <w:style w:type="paragraph" w:styleId="a9">
    <w:name w:val="List Paragraph"/>
    <w:basedOn w:val="a"/>
    <w:uiPriority w:val="99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82974"/>
    <w:rPr>
      <w:rFonts w:cs="Times New Roman"/>
    </w:rPr>
  </w:style>
  <w:style w:type="character" w:styleId="ac">
    <w:name w:val="Hyperlink"/>
    <w:basedOn w:val="a0"/>
    <w:uiPriority w:val="99"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a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uiPriority w:val="99"/>
    <w:rsid w:val="00B94D66"/>
    <w:rPr>
      <w:rFonts w:cs="Times New Roman"/>
    </w:rPr>
  </w:style>
  <w:style w:type="character" w:customStyle="1" w:styleId="posttitle">
    <w:name w:val="posttitle"/>
    <w:basedOn w:val="a0"/>
    <w:uiPriority w:val="99"/>
    <w:rsid w:val="00B94D66"/>
    <w:rPr>
      <w:rFonts w:cs="Times New Roman"/>
    </w:rPr>
  </w:style>
  <w:style w:type="paragraph" w:customStyle="1" w:styleId="advice">
    <w:name w:val="advice"/>
    <w:basedOn w:val="a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a0"/>
    <w:uiPriority w:val="99"/>
    <w:rsid w:val="007E5442"/>
    <w:rPr>
      <w:rFonts w:cs="Times New Roman"/>
    </w:rPr>
  </w:style>
  <w:style w:type="character" w:customStyle="1" w:styleId="pricecurrency">
    <w:name w:val="price_currency"/>
    <w:basedOn w:val="a0"/>
    <w:uiPriority w:val="99"/>
    <w:rsid w:val="007E5442"/>
    <w:rPr>
      <w:rFonts w:cs="Times New Roman"/>
    </w:rPr>
  </w:style>
  <w:style w:type="character" w:customStyle="1" w:styleId="pricemeasure">
    <w:name w:val="price_measure"/>
    <w:basedOn w:val="a0"/>
    <w:uiPriority w:val="99"/>
    <w:rsid w:val="007E5442"/>
    <w:rPr>
      <w:rFonts w:cs="Times New Roman"/>
    </w:rPr>
  </w:style>
  <w:style w:type="table" w:styleId="ae">
    <w:name w:val="Table Grid"/>
    <w:basedOn w:val="a1"/>
    <w:uiPriority w:val="99"/>
    <w:rsid w:val="001370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99"/>
    <w:qFormat/>
    <w:rsid w:val="00E73F9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57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7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9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4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09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7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08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0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1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79118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909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9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912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7915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7916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98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917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7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918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8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9187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25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919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0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922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7924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7924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09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925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7927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57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7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915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0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7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7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917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5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7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579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0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3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05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1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3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3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3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1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27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5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26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7926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7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1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0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7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7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7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57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Справочная информация к административному регламенту предоставления муниципальной услуги </dc:title>
  <dc:subject/>
  <dc:creator>Отдел по учету и распределению жилья</dc:creator>
  <cp:keywords/>
  <dc:description/>
  <cp:lastModifiedBy>Ким</cp:lastModifiedBy>
  <cp:revision>8</cp:revision>
  <cp:lastPrinted>2020-02-06T13:13:00Z</cp:lastPrinted>
  <dcterms:created xsi:type="dcterms:W3CDTF">2020-02-17T08:02:00Z</dcterms:created>
  <dcterms:modified xsi:type="dcterms:W3CDTF">2022-05-05T07:52:00Z</dcterms:modified>
</cp:coreProperties>
</file>