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4D" w:rsidRDefault="0061104D" w:rsidP="006C190A">
      <w:pPr>
        <w:jc w:val="center"/>
        <w:rPr>
          <w:b/>
          <w:sz w:val="32"/>
          <w:szCs w:val="32"/>
        </w:rPr>
      </w:pPr>
      <w:r w:rsidRPr="006C190A">
        <w:rPr>
          <w:b/>
          <w:sz w:val="32"/>
          <w:szCs w:val="32"/>
        </w:rPr>
        <w:t xml:space="preserve">О ходе реализации программы в </w:t>
      </w:r>
      <w:r w:rsidR="00DE4C04">
        <w:rPr>
          <w:b/>
          <w:sz w:val="32"/>
          <w:szCs w:val="32"/>
        </w:rPr>
        <w:t>н</w:t>
      </w:r>
      <w:r w:rsidR="002556FB">
        <w:rPr>
          <w:b/>
          <w:sz w:val="32"/>
          <w:szCs w:val="32"/>
        </w:rPr>
        <w:t>оя</w:t>
      </w:r>
      <w:r w:rsidRPr="006C190A">
        <w:rPr>
          <w:b/>
          <w:sz w:val="32"/>
          <w:szCs w:val="32"/>
        </w:rPr>
        <w:t>бре 2018 года</w:t>
      </w:r>
    </w:p>
    <w:p w:rsidR="006C190A" w:rsidRPr="006C190A" w:rsidRDefault="006C190A" w:rsidP="006C190A">
      <w:pPr>
        <w:jc w:val="center"/>
        <w:rPr>
          <w:b/>
          <w:sz w:val="32"/>
          <w:szCs w:val="32"/>
        </w:rPr>
      </w:pPr>
    </w:p>
    <w:p w:rsidR="002556FB" w:rsidRDefault="00DE4C04">
      <w:hyperlink r:id="rId5" w:history="1">
        <w:r w:rsidRPr="007414D9">
          <w:rPr>
            <w:rStyle w:val="a3"/>
          </w:rPr>
          <w:t>http://bga32.ru/2018/11/02/v-bryanske-otremontirovany-11-dvorov/</w:t>
        </w:r>
      </w:hyperlink>
    </w:p>
    <w:p w:rsidR="00DE4C04" w:rsidRDefault="00DE4C04">
      <w:hyperlink r:id="rId6" w:history="1">
        <w:r w:rsidRPr="007414D9">
          <w:rPr>
            <w:rStyle w:val="a3"/>
          </w:rPr>
          <w:t>http://bga32.ru/2018/11/08/v-bryanske-eshhe-dva-dvora-torzhestvenno-sdany-v-ekspluataciyu/</w:t>
        </w:r>
      </w:hyperlink>
    </w:p>
    <w:p w:rsidR="00DE4C04" w:rsidRDefault="00DE4C04">
      <w:hyperlink r:id="rId7" w:history="1">
        <w:r w:rsidRPr="007414D9">
          <w:rPr>
            <w:rStyle w:val="a3"/>
          </w:rPr>
          <w:t>http://bga32.ru/2018/11/08/v-volodarskom-rajone-torzhestvenno-otkryli-blagoustroennyj-skver-lenina/</w:t>
        </w:r>
      </w:hyperlink>
    </w:p>
    <w:p w:rsidR="00DE4C04" w:rsidRDefault="00DE4C04">
      <w:hyperlink r:id="rId8" w:history="1">
        <w:r w:rsidRPr="007414D9">
          <w:rPr>
            <w:rStyle w:val="a3"/>
          </w:rPr>
          <w:t>http://bga32.ru/2018/11/09/skver-im-lenina-v-volodarskom-rajone-posle-remonta-video/</w:t>
        </w:r>
      </w:hyperlink>
    </w:p>
    <w:p w:rsidR="00DE4C04" w:rsidRDefault="00DE4C04">
      <w:hyperlink r:id="rId9" w:history="1">
        <w:r w:rsidRPr="007414D9">
          <w:rPr>
            <w:rStyle w:val="a3"/>
          </w:rPr>
          <w:t>http://bga32.ru/2018/11/15/aleksandr-makarov-provyol-vyezdnoe-soveshhanie-v-bezhickom-rajone/</w:t>
        </w:r>
      </w:hyperlink>
    </w:p>
    <w:p w:rsidR="00DE4C04" w:rsidRDefault="00DE4C04">
      <w:hyperlink r:id="rId10" w:history="1">
        <w:r w:rsidRPr="007414D9">
          <w:rPr>
            <w:rStyle w:val="a3"/>
          </w:rPr>
          <w:t>http://bga32.ru/2018/11/16/v-bryanske-zavershilas-rekonstrukciya-naberezhnoj/</w:t>
        </w:r>
      </w:hyperlink>
    </w:p>
    <w:p w:rsidR="00DE4C04" w:rsidRDefault="00DE4C04">
      <w:hyperlink r:id="rId11" w:history="1">
        <w:r w:rsidRPr="007414D9">
          <w:rPr>
            <w:rStyle w:val="a3"/>
          </w:rPr>
          <w:t>http://bga32.ru/2018/11/16/blagoustrojstvo-bezhicy-pod-znakom-dvazhdy-geroev-otkrytie-skvera-morozova-remont-ulicy-kamozina/</w:t>
        </w:r>
      </w:hyperlink>
    </w:p>
    <w:p w:rsidR="00DE4C04" w:rsidRDefault="00DE4C04">
      <w:hyperlink r:id="rId12" w:history="1">
        <w:r w:rsidRPr="007414D9">
          <w:rPr>
            <w:rStyle w:val="a3"/>
          </w:rPr>
          <w:t>http://bga32.ru/2018/11/27/v-bryanske-obsudili-realizaciyu-proekta-formirovanie-komfortnoj-gorodskoj-sredy/</w:t>
        </w:r>
      </w:hyperlink>
    </w:p>
    <w:p w:rsidR="00DE4C04" w:rsidRDefault="00DE4C04">
      <w:hyperlink r:id="rId13" w:history="1">
        <w:r w:rsidRPr="007414D9">
          <w:rPr>
            <w:rStyle w:val="a3"/>
          </w:rPr>
          <w:t>http://bga32.ru/2018/11/30/v-fokinskom-rajone-torzhestvenno-otkryli-obnovlyonnyj-park-zheleznodorozhnikov/</w:t>
        </w:r>
      </w:hyperlink>
    </w:p>
    <w:p w:rsidR="00DE4C04" w:rsidRDefault="00DE4C04">
      <w:bookmarkStart w:id="0" w:name="_GoBack"/>
      <w:bookmarkEnd w:id="0"/>
    </w:p>
    <w:sectPr w:rsidR="00DE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A6"/>
    <w:rsid w:val="00020752"/>
    <w:rsid w:val="002556FB"/>
    <w:rsid w:val="002C3EA8"/>
    <w:rsid w:val="00516D5D"/>
    <w:rsid w:val="0061104D"/>
    <w:rsid w:val="006B2CC9"/>
    <w:rsid w:val="006C190A"/>
    <w:rsid w:val="00753DA6"/>
    <w:rsid w:val="00DD4E15"/>
    <w:rsid w:val="00DE4C04"/>
    <w:rsid w:val="00F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a32.ru/2018/11/09/skver-im-lenina-v-volodarskom-rajone-posle-remonta-video/" TargetMode="External"/><Relationship Id="rId13" Type="http://schemas.openxmlformats.org/officeDocument/2006/relationships/hyperlink" Target="http://bga32.ru/2018/11/30/v-fokinskom-rajone-torzhestvenno-otkryli-obnovlyonnyj-park-zheleznodorozhni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ga32.ru/2018/11/08/v-volodarskom-rajone-torzhestvenno-otkryli-blagoustroennyj-skver-lenina/" TargetMode="External"/><Relationship Id="rId12" Type="http://schemas.openxmlformats.org/officeDocument/2006/relationships/hyperlink" Target="http://bga32.ru/2018/11/27/v-bryanske-obsudili-realizaciyu-proekta-formirovanie-komfortnoj-gorodskoj-sred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ga32.ru/2018/11/08/v-bryanske-eshhe-dva-dvora-torzhestvenno-sdany-v-ekspluataciyu/" TargetMode="External"/><Relationship Id="rId11" Type="http://schemas.openxmlformats.org/officeDocument/2006/relationships/hyperlink" Target="http://bga32.ru/2018/11/16/blagoustrojstvo-bezhicy-pod-znakom-dvazhdy-geroev-otkrytie-skvera-morozova-remont-ulicy-kamozina/" TargetMode="External"/><Relationship Id="rId5" Type="http://schemas.openxmlformats.org/officeDocument/2006/relationships/hyperlink" Target="http://bga32.ru/2018/11/02/v-bryanske-otremontirovany-11-dvor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ga32.ru/2018/11/16/v-bryanske-zavershilas-rekonstrukciya-naberezhno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ga32.ru/2018/11/15/aleksandr-makarov-provyol-vyezdnoe-soveshhanie-v-bezhickom-rajo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информационной политике</dc:creator>
  <cp:lastModifiedBy>Комитет по информационной политике (Марианна)</cp:lastModifiedBy>
  <cp:revision>2</cp:revision>
  <dcterms:created xsi:type="dcterms:W3CDTF">2018-12-07T07:19:00Z</dcterms:created>
  <dcterms:modified xsi:type="dcterms:W3CDTF">2018-12-07T07:19:00Z</dcterms:modified>
</cp:coreProperties>
</file>